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D04E" w14:textId="3B60CD33" w:rsidR="00957D99" w:rsidRPr="00B104A5" w:rsidRDefault="00B104A5" w:rsidP="00E523C3">
      <w:pPr>
        <w:rPr>
          <w:rFonts w:ascii="Arial" w:hAnsi="Arial" w:cs="Arial"/>
          <w:b/>
          <w:i/>
          <w:sz w:val="40"/>
          <w:szCs w:val="48"/>
        </w:rPr>
      </w:pPr>
      <w:r>
        <w:rPr>
          <w:noProof/>
          <w:lang w:eastAsia="en-US"/>
        </w:rPr>
        <w:drawing>
          <wp:anchor distT="0" distB="0" distL="114300" distR="114300" simplePos="0" relativeHeight="251663360" behindDoc="0" locked="0" layoutInCell="1" allowOverlap="1" wp14:anchorId="53B3594C" wp14:editId="227590BA">
            <wp:simplePos x="0" y="0"/>
            <wp:positionH relativeFrom="column">
              <wp:posOffset>5537835</wp:posOffset>
            </wp:positionH>
            <wp:positionV relativeFrom="paragraph">
              <wp:posOffset>-342900</wp:posOffset>
            </wp:positionV>
            <wp:extent cx="1243965" cy="11830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183005"/>
                    </a:xfrm>
                    <a:prstGeom prst="rect">
                      <a:avLst/>
                    </a:prstGeom>
                    <a:noFill/>
                  </pic:spPr>
                </pic:pic>
              </a:graphicData>
            </a:graphic>
          </wp:anchor>
        </w:drawing>
      </w:r>
      <w:proofErr w:type="spellStart"/>
      <w:r w:rsidR="005E2BAD">
        <w:rPr>
          <w:rFonts w:ascii="Arial" w:hAnsi="Arial" w:cs="Arial"/>
          <w:b/>
          <w:i/>
          <w:sz w:val="40"/>
          <w:szCs w:val="48"/>
        </w:rPr>
        <w:t>Ocali</w:t>
      </w:r>
      <w:proofErr w:type="spellEnd"/>
      <w:r w:rsidR="005E2BAD">
        <w:rPr>
          <w:rFonts w:ascii="Arial" w:hAnsi="Arial" w:cs="Arial"/>
          <w:b/>
          <w:i/>
          <w:sz w:val="40"/>
          <w:szCs w:val="48"/>
        </w:rPr>
        <w:t xml:space="preserve"> Charter High School </w:t>
      </w:r>
    </w:p>
    <w:p w14:paraId="5B023765" w14:textId="169E6DBA" w:rsidR="00E523C3" w:rsidRPr="00B104A5" w:rsidRDefault="00B104A5" w:rsidP="00E523C3">
      <w:pPr>
        <w:rPr>
          <w:rFonts w:ascii="Arial" w:hAnsi="Arial" w:cs="Arial"/>
          <w:b/>
          <w:sz w:val="40"/>
          <w:szCs w:val="48"/>
        </w:rPr>
      </w:pPr>
      <w:r>
        <w:rPr>
          <w:rFonts w:ascii="Arial" w:hAnsi="Arial" w:cs="Arial"/>
          <w:b/>
          <w:noProof/>
          <w:sz w:val="40"/>
          <w:szCs w:val="48"/>
          <w:lang w:eastAsia="en-US"/>
        </w:rPr>
        <mc:AlternateContent>
          <mc:Choice Requires="wps">
            <w:drawing>
              <wp:anchor distT="0" distB="0" distL="114300" distR="114300" simplePos="0" relativeHeight="251661312" behindDoc="0" locked="0" layoutInCell="1" allowOverlap="1" wp14:anchorId="133DFA6D" wp14:editId="4BBCECAE">
                <wp:simplePos x="0" y="0"/>
                <wp:positionH relativeFrom="column">
                  <wp:posOffset>38100</wp:posOffset>
                </wp:positionH>
                <wp:positionV relativeFrom="paragraph">
                  <wp:posOffset>323850</wp:posOffset>
                </wp:positionV>
                <wp:extent cx="6743700" cy="0"/>
                <wp:effectExtent l="57150" t="38100" r="57150" b="95250"/>
                <wp:wrapNone/>
                <wp:docPr id="4" name="Straight Connector 4"/>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1810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5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" strokecolor="#3f3f75 [3209]" strokeweight="3pt">
                <v:shadow on="t" color="black" opacity="22937f" origin=",.5" offset="0,.63889mm"/>
              </v:line>
            </w:pict>
          </mc:Fallback>
        </mc:AlternateContent>
      </w:r>
      <w:r w:rsidR="00957D99" w:rsidRPr="00B104A5">
        <w:rPr>
          <w:rFonts w:ascii="Arial" w:hAnsi="Arial" w:cs="Arial"/>
          <w:b/>
          <w:sz w:val="40"/>
          <w:szCs w:val="48"/>
        </w:rPr>
        <w:t>Paren</w:t>
      </w:r>
      <w:r w:rsidR="00957D99" w:rsidRPr="00B104A5">
        <w:rPr>
          <w:rFonts w:ascii="Arial" w:hAnsi="Arial" w:cs="Arial"/>
          <w:b/>
          <w:color w:val="auto"/>
          <w:sz w:val="40"/>
          <w:szCs w:val="48"/>
        </w:rPr>
        <w:t xml:space="preserve">t and </w:t>
      </w:r>
      <w:r w:rsidR="00957D99" w:rsidRPr="00B104A5">
        <w:rPr>
          <w:rFonts w:ascii="Arial" w:hAnsi="Arial" w:cs="Arial"/>
          <w:b/>
          <w:sz w:val="40"/>
          <w:szCs w:val="48"/>
        </w:rPr>
        <w:t>Family Engagement Plan</w:t>
      </w:r>
      <w:r w:rsidR="002C1C99">
        <w:rPr>
          <w:rFonts w:ascii="Arial" w:hAnsi="Arial" w:cs="Arial"/>
          <w:b/>
          <w:sz w:val="40"/>
          <w:szCs w:val="48"/>
        </w:rPr>
        <w:t xml:space="preserve"> (PFEP)</w:t>
      </w:r>
    </w:p>
    <w:p w14:paraId="7F140F94" w14:textId="77777777" w:rsidR="00B104A5" w:rsidRPr="00B104A5" w:rsidRDefault="00B104A5" w:rsidP="00BE5C3C">
      <w:pPr>
        <w:rPr>
          <w:rFonts w:ascii="Arial" w:hAnsi="Arial" w:cs="Arial"/>
          <w:b/>
          <w:sz w:val="12"/>
          <w:szCs w:val="28"/>
        </w:rPr>
      </w:pPr>
    </w:p>
    <w:p w14:paraId="3FA6A491" w14:textId="77777777" w:rsidR="00BE5C3C" w:rsidRDefault="00BE5C3C" w:rsidP="00BE5C3C">
      <w:pPr>
        <w:rPr>
          <w:rFonts w:ascii="Arial" w:hAnsi="Arial" w:cs="Arial"/>
          <w:b/>
          <w:sz w:val="28"/>
          <w:szCs w:val="28"/>
        </w:rPr>
      </w:pPr>
      <w:r>
        <w:rPr>
          <w:rFonts w:ascii="Arial" w:hAnsi="Arial" w:cs="Arial"/>
          <w:b/>
          <w:sz w:val="28"/>
          <w:szCs w:val="28"/>
        </w:rPr>
        <w:t>About Titl</w:t>
      </w:r>
      <w:r w:rsidR="00B104A5">
        <w:rPr>
          <w:rFonts w:ascii="Arial" w:hAnsi="Arial" w:cs="Arial"/>
          <w:b/>
          <w:sz w:val="28"/>
          <w:szCs w:val="28"/>
        </w:rPr>
        <w:t>e</w:t>
      </w:r>
      <w:r>
        <w:rPr>
          <w:rFonts w:ascii="Arial" w:hAnsi="Arial" w:cs="Arial"/>
          <w:b/>
          <w:sz w:val="28"/>
          <w:szCs w:val="28"/>
        </w:rPr>
        <w:t xml:space="preserve"> I, Part A</w:t>
      </w:r>
    </w:p>
    <w:p w14:paraId="770415A1" w14:textId="64000145" w:rsidR="00BE5C3C" w:rsidRPr="005D7CEE" w:rsidRDefault="00BE5C3C" w:rsidP="00BE5C3C">
      <w:pPr>
        <w:rPr>
          <w:rFonts w:ascii="Arial" w:hAnsi="Arial" w:cs="Arial"/>
          <w:sz w:val="20"/>
        </w:rPr>
      </w:pPr>
      <w:r w:rsidRPr="005D7CEE">
        <w:rPr>
          <w:rFonts w:ascii="Arial" w:hAnsi="Arial" w:cs="Arial"/>
          <w:sz w:val="20"/>
        </w:rPr>
        <w:t xml:space="preserve">Title I, Part A, provides local school districts and schools resources that help children gain a high-quality education and the skills to master the Florida Standards. </w:t>
      </w:r>
      <w:proofErr w:type="gramStart"/>
      <w:r w:rsidRPr="005D7CEE">
        <w:rPr>
          <w:rFonts w:ascii="Arial" w:hAnsi="Arial" w:cs="Arial"/>
          <w:sz w:val="20"/>
        </w:rPr>
        <w:t>Title</w:t>
      </w:r>
      <w:proofErr w:type="gramEnd"/>
      <w:r w:rsidRPr="005D7CEE">
        <w:rPr>
          <w:rFonts w:ascii="Arial" w:hAnsi="Arial" w:cs="Arial"/>
          <w:sz w:val="20"/>
        </w:rPr>
        <w:t xml:space="preserve"> I provides additional resources to schools with economically disadvantaged students. These resources provide additional teachers, professional development, extra time for teaching, parent involvement activities, and other activities designed to raise student achievement. Parent and family engagement in a child’s education is a great predictor of academic success </w:t>
      </w:r>
      <w:r w:rsidR="00911FB3">
        <w:rPr>
          <w:rFonts w:ascii="Arial" w:hAnsi="Arial" w:cs="Arial"/>
          <w:sz w:val="20"/>
        </w:rPr>
        <w:t xml:space="preserve">regardless of </w:t>
      </w:r>
      <w:r w:rsidR="002C1C99">
        <w:rPr>
          <w:rFonts w:ascii="Arial" w:hAnsi="Arial" w:cs="Arial"/>
          <w:sz w:val="20"/>
        </w:rPr>
        <w:t>socioeconomic</w:t>
      </w:r>
      <w:r w:rsidR="00911FB3">
        <w:rPr>
          <w:rFonts w:ascii="Arial" w:hAnsi="Arial" w:cs="Arial"/>
          <w:sz w:val="20"/>
        </w:rPr>
        <w:t xml:space="preserve"> status</w:t>
      </w:r>
      <w:r w:rsidRPr="005D7CEE">
        <w:rPr>
          <w:rFonts w:ascii="Arial" w:hAnsi="Arial" w:cs="Arial"/>
          <w:sz w:val="20"/>
        </w:rPr>
        <w:t xml:space="preserve">. </w:t>
      </w:r>
      <w:proofErr w:type="gramStart"/>
      <w:r w:rsidRPr="005D7CEE">
        <w:rPr>
          <w:rFonts w:ascii="Arial" w:hAnsi="Arial" w:cs="Arial"/>
          <w:sz w:val="20"/>
        </w:rPr>
        <w:t>Title</w:t>
      </w:r>
      <w:proofErr w:type="gramEnd"/>
      <w:r w:rsidRPr="005D7CEE">
        <w:rPr>
          <w:rFonts w:ascii="Arial" w:hAnsi="Arial" w:cs="Arial"/>
          <w:sz w:val="20"/>
        </w:rPr>
        <w:t xml:space="preserve"> I program regulations </w:t>
      </w:r>
      <w:r w:rsidR="006C24C0">
        <w:rPr>
          <w:rFonts w:ascii="Arial" w:hAnsi="Arial" w:cs="Arial"/>
          <w:sz w:val="20"/>
        </w:rPr>
        <w:t>require</w:t>
      </w:r>
      <w:r w:rsidRPr="005D7CEE">
        <w:rPr>
          <w:rFonts w:ascii="Arial" w:hAnsi="Arial" w:cs="Arial"/>
          <w:sz w:val="20"/>
        </w:rPr>
        <w:t xml:space="preserve"> robust parent and family engagement activities at every school where federal funds support effective teaching and engaged learning.</w:t>
      </w:r>
      <w:r w:rsidR="00166349" w:rsidRPr="005D7CEE">
        <w:rPr>
          <w:rFonts w:ascii="Arial" w:hAnsi="Arial" w:cs="Arial"/>
          <w:sz w:val="20"/>
        </w:rPr>
        <w:t xml:space="preserve"> </w:t>
      </w:r>
    </w:p>
    <w:p w14:paraId="72BEC236" w14:textId="77777777" w:rsidR="00BE5C3C" w:rsidRPr="00B104A5" w:rsidRDefault="00BE5C3C" w:rsidP="00E523C3">
      <w:pPr>
        <w:rPr>
          <w:rFonts w:ascii="Arial" w:hAnsi="Arial" w:cs="Arial"/>
          <w:b/>
          <w:sz w:val="12"/>
          <w:szCs w:val="28"/>
        </w:rPr>
      </w:pPr>
    </w:p>
    <w:p w14:paraId="1B2D9438" w14:textId="77777777" w:rsidR="00957D99" w:rsidRDefault="00957D99" w:rsidP="00E523C3">
      <w:pPr>
        <w:rPr>
          <w:rFonts w:ascii="Arial" w:hAnsi="Arial" w:cs="Arial"/>
          <w:b/>
          <w:sz w:val="28"/>
          <w:szCs w:val="28"/>
        </w:rPr>
      </w:pPr>
      <w:r>
        <w:rPr>
          <w:rFonts w:ascii="Arial" w:hAnsi="Arial" w:cs="Arial"/>
          <w:b/>
          <w:sz w:val="28"/>
          <w:szCs w:val="28"/>
        </w:rPr>
        <w:t>What is</w:t>
      </w:r>
      <w:r w:rsidR="00F34140">
        <w:rPr>
          <w:rFonts w:ascii="Arial" w:hAnsi="Arial" w:cs="Arial"/>
          <w:b/>
          <w:sz w:val="28"/>
          <w:szCs w:val="28"/>
        </w:rPr>
        <w:t xml:space="preserve"> Parent and </w:t>
      </w:r>
      <w:r>
        <w:rPr>
          <w:rFonts w:ascii="Arial" w:hAnsi="Arial" w:cs="Arial"/>
          <w:b/>
          <w:sz w:val="28"/>
          <w:szCs w:val="28"/>
        </w:rPr>
        <w:t>Family Engagement?</w:t>
      </w:r>
    </w:p>
    <w:p w14:paraId="3E9BF2E6" w14:textId="77777777" w:rsidR="00957D99" w:rsidRPr="005D7CEE" w:rsidRDefault="00F34140" w:rsidP="00957D99">
      <w:pPr>
        <w:rPr>
          <w:rFonts w:ascii="Arial" w:hAnsi="Arial" w:cs="Arial"/>
          <w:sz w:val="20"/>
        </w:rPr>
      </w:pPr>
      <w:r w:rsidRPr="005D7CEE">
        <w:rPr>
          <w:rFonts w:ascii="Arial" w:hAnsi="Arial" w:cs="Arial"/>
          <w:sz w:val="20"/>
        </w:rPr>
        <w:t xml:space="preserve">Parent and </w:t>
      </w:r>
      <w:r w:rsidR="00957D99" w:rsidRPr="005D7CEE">
        <w:rPr>
          <w:rFonts w:ascii="Arial" w:hAnsi="Arial" w:cs="Arial"/>
          <w:sz w:val="20"/>
        </w:rPr>
        <w:t xml:space="preserve">Family Engagement means the participation of parents and family members in </w:t>
      </w:r>
      <w:r w:rsidR="00BE5C3C" w:rsidRPr="005D7CEE">
        <w:rPr>
          <w:rFonts w:ascii="Arial" w:hAnsi="Arial" w:cs="Arial"/>
          <w:sz w:val="20"/>
        </w:rPr>
        <w:t>regular, two-way</w:t>
      </w:r>
      <w:r w:rsidR="00D16584" w:rsidRPr="005D7CEE">
        <w:rPr>
          <w:rFonts w:ascii="Arial" w:hAnsi="Arial" w:cs="Arial"/>
          <w:sz w:val="20"/>
        </w:rPr>
        <w:t>,</w:t>
      </w:r>
      <w:r w:rsidR="00BE5C3C" w:rsidRPr="005D7CEE">
        <w:rPr>
          <w:rFonts w:ascii="Arial" w:hAnsi="Arial" w:cs="Arial"/>
          <w:sz w:val="20"/>
        </w:rPr>
        <w:t xml:space="preserve"> and meaningful communication involving student academic learning and other school activities</w:t>
      </w:r>
      <w:r w:rsidR="00957D99" w:rsidRPr="005D7CEE">
        <w:rPr>
          <w:rFonts w:ascii="Arial" w:hAnsi="Arial" w:cs="Arial"/>
          <w:sz w:val="20"/>
        </w:rPr>
        <w:t>, including ensuring:</w:t>
      </w:r>
    </w:p>
    <w:p w14:paraId="7FC23120" w14:textId="77777777" w:rsidR="00957D99" w:rsidRPr="005D7CEE" w:rsidRDefault="00957D99" w:rsidP="00B104A5">
      <w:pPr>
        <w:rPr>
          <w:rFonts w:ascii="Arial" w:hAnsi="Arial" w:cs="Arial"/>
          <w:sz w:val="20"/>
        </w:rPr>
      </w:pPr>
      <w:r w:rsidRPr="005D7CEE">
        <w:rPr>
          <w:rFonts w:ascii="Arial" w:hAnsi="Arial" w:cs="Arial"/>
          <w:sz w:val="20"/>
        </w:rPr>
        <w:t xml:space="preserve">(A) </w:t>
      </w:r>
      <w:r w:rsidR="00F34140" w:rsidRPr="005D7CEE">
        <w:rPr>
          <w:rFonts w:ascii="Arial" w:hAnsi="Arial" w:cs="Arial"/>
          <w:sz w:val="20"/>
        </w:rPr>
        <w:t>Parents</w:t>
      </w:r>
      <w:r w:rsidRPr="005D7CEE">
        <w:rPr>
          <w:rFonts w:ascii="Arial" w:hAnsi="Arial" w:cs="Arial"/>
          <w:sz w:val="20"/>
        </w:rPr>
        <w:t xml:space="preserve"> and families play an integral role in assisting their child’s learning.</w:t>
      </w:r>
    </w:p>
    <w:p w14:paraId="57E39514" w14:textId="77777777" w:rsidR="00957D99" w:rsidRPr="005D7CEE" w:rsidRDefault="00957D99" w:rsidP="00B104A5">
      <w:pPr>
        <w:rPr>
          <w:rFonts w:ascii="Arial" w:hAnsi="Arial" w:cs="Arial"/>
          <w:sz w:val="20"/>
        </w:rPr>
      </w:pPr>
      <w:r w:rsidRPr="005D7CEE">
        <w:rPr>
          <w:rFonts w:ascii="Arial" w:hAnsi="Arial" w:cs="Arial"/>
          <w:sz w:val="20"/>
        </w:rPr>
        <w:t xml:space="preserve">(B) </w:t>
      </w:r>
      <w:r w:rsidR="00F34140" w:rsidRPr="005D7CEE">
        <w:rPr>
          <w:rFonts w:ascii="Arial" w:hAnsi="Arial" w:cs="Arial"/>
          <w:sz w:val="20"/>
        </w:rPr>
        <w:t>Parents</w:t>
      </w:r>
      <w:r w:rsidRPr="005D7CEE">
        <w:rPr>
          <w:rFonts w:ascii="Arial" w:hAnsi="Arial" w:cs="Arial"/>
          <w:sz w:val="20"/>
        </w:rPr>
        <w:t xml:space="preserve"> and families are encouraged to be actively involved</w:t>
      </w:r>
      <w:r w:rsidR="007227AC" w:rsidRPr="005D7CEE">
        <w:rPr>
          <w:rFonts w:ascii="Arial" w:hAnsi="Arial" w:cs="Arial"/>
          <w:sz w:val="20"/>
        </w:rPr>
        <w:t xml:space="preserve"> </w:t>
      </w:r>
      <w:r w:rsidRPr="005D7CEE">
        <w:rPr>
          <w:rFonts w:ascii="Arial" w:hAnsi="Arial" w:cs="Arial"/>
          <w:sz w:val="20"/>
        </w:rPr>
        <w:t>in their child’s education.</w:t>
      </w:r>
    </w:p>
    <w:p w14:paraId="50DB153A" w14:textId="77777777" w:rsidR="00957D99" w:rsidRPr="005D7CEE" w:rsidRDefault="00957D99" w:rsidP="00B104A5">
      <w:pPr>
        <w:rPr>
          <w:rFonts w:ascii="Arial" w:hAnsi="Arial" w:cs="Arial"/>
          <w:sz w:val="20"/>
        </w:rPr>
      </w:pPr>
      <w:r w:rsidRPr="005D7CEE">
        <w:rPr>
          <w:rFonts w:ascii="Arial" w:hAnsi="Arial" w:cs="Arial"/>
          <w:sz w:val="20"/>
        </w:rPr>
        <w:t xml:space="preserve">(C) </w:t>
      </w:r>
      <w:r w:rsidR="00F34140" w:rsidRPr="005D7CEE">
        <w:rPr>
          <w:rFonts w:ascii="Arial" w:hAnsi="Arial" w:cs="Arial"/>
          <w:sz w:val="20"/>
        </w:rPr>
        <w:t>Parents</w:t>
      </w:r>
      <w:r w:rsidRPr="005D7CEE">
        <w:rPr>
          <w:rFonts w:ascii="Arial" w:hAnsi="Arial" w:cs="Arial"/>
          <w:sz w:val="20"/>
        </w:rPr>
        <w:t xml:space="preserve"> and families are full partners in their child’s education and are</w:t>
      </w:r>
      <w:r w:rsidR="007227AC" w:rsidRPr="005D7CEE">
        <w:rPr>
          <w:rFonts w:ascii="Arial" w:hAnsi="Arial" w:cs="Arial"/>
          <w:sz w:val="20"/>
        </w:rPr>
        <w:t xml:space="preserve"> </w:t>
      </w:r>
      <w:r w:rsidRPr="005D7CEE">
        <w:rPr>
          <w:rFonts w:ascii="Arial" w:hAnsi="Arial" w:cs="Arial"/>
          <w:sz w:val="20"/>
        </w:rPr>
        <w:t>included, as appropriate, in decision-making and on advisory committees to assist in the</w:t>
      </w:r>
      <w:r w:rsidR="007227AC" w:rsidRPr="005D7CEE">
        <w:rPr>
          <w:rFonts w:ascii="Arial" w:hAnsi="Arial" w:cs="Arial"/>
          <w:sz w:val="20"/>
        </w:rPr>
        <w:t xml:space="preserve"> </w:t>
      </w:r>
      <w:r w:rsidRPr="005D7CEE">
        <w:rPr>
          <w:rFonts w:ascii="Arial" w:hAnsi="Arial" w:cs="Arial"/>
          <w:sz w:val="20"/>
        </w:rPr>
        <w:t>education of their child.</w:t>
      </w:r>
    </w:p>
    <w:p w14:paraId="7FCA40A9" w14:textId="77777777" w:rsidR="00957D99" w:rsidRPr="005D7CEE" w:rsidRDefault="00957D99" w:rsidP="00B104A5">
      <w:pPr>
        <w:rPr>
          <w:rFonts w:ascii="Arial" w:hAnsi="Arial" w:cs="Arial"/>
          <w:color w:val="0070C0"/>
          <w:sz w:val="20"/>
        </w:rPr>
      </w:pPr>
      <w:r w:rsidRPr="005D7CEE">
        <w:rPr>
          <w:rFonts w:ascii="Arial" w:hAnsi="Arial" w:cs="Arial"/>
          <w:sz w:val="20"/>
        </w:rPr>
        <w:t xml:space="preserve">(D) The carrying out of other activities, </w:t>
      </w:r>
      <w:r w:rsidR="005408E7" w:rsidRPr="005D7CEE">
        <w:rPr>
          <w:rFonts w:ascii="Arial" w:hAnsi="Arial" w:cs="Arial"/>
          <w:sz w:val="20"/>
        </w:rPr>
        <w:t xml:space="preserve">such as those described </w:t>
      </w:r>
      <w:r w:rsidR="00BE5C3C" w:rsidRPr="005D7CEE">
        <w:rPr>
          <w:rFonts w:ascii="Arial" w:hAnsi="Arial" w:cs="Arial"/>
          <w:sz w:val="20"/>
        </w:rPr>
        <w:t xml:space="preserve">in Section 1116 of the </w:t>
      </w:r>
      <w:hyperlink r:id="rId13" w:history="1">
        <w:r w:rsidR="00BE5C3C" w:rsidRPr="005D7CEE">
          <w:rPr>
            <w:rStyle w:val="Hyperlink"/>
            <w:rFonts w:ascii="Arial" w:hAnsi="Arial" w:cs="Arial"/>
            <w:color w:val="0070C0"/>
            <w:sz w:val="20"/>
          </w:rPr>
          <w:t>Every Student Succeed Act (ESSA)</w:t>
        </w:r>
        <w:r w:rsidR="005408E7" w:rsidRPr="005D7CEE">
          <w:rPr>
            <w:rStyle w:val="Hyperlink"/>
            <w:rFonts w:ascii="Arial" w:hAnsi="Arial" w:cs="Arial"/>
            <w:color w:val="0070C0"/>
            <w:sz w:val="20"/>
          </w:rPr>
          <w:t>.</w:t>
        </w:r>
      </w:hyperlink>
    </w:p>
    <w:p w14:paraId="0D1F977F" w14:textId="77777777" w:rsidR="00B104A5" w:rsidRPr="007B4FBA" w:rsidRDefault="00B104A5" w:rsidP="00957D99">
      <w:pPr>
        <w:rPr>
          <w:rFonts w:ascii="Arial" w:hAnsi="Arial" w:cs="Arial"/>
          <w:sz w:val="16"/>
          <w:szCs w:val="22"/>
        </w:rPr>
      </w:pPr>
    </w:p>
    <w:p w14:paraId="10039F9B" w14:textId="77777777" w:rsidR="007227AC" w:rsidRDefault="007227AC" w:rsidP="007227AC">
      <w:pPr>
        <w:rPr>
          <w:rFonts w:ascii="Arial" w:hAnsi="Arial" w:cs="Arial"/>
          <w:b/>
          <w:sz w:val="28"/>
          <w:szCs w:val="28"/>
        </w:rPr>
      </w:pPr>
      <w:r>
        <w:rPr>
          <w:rFonts w:ascii="Arial" w:hAnsi="Arial" w:cs="Arial"/>
          <w:b/>
          <w:sz w:val="28"/>
          <w:szCs w:val="28"/>
        </w:rPr>
        <w:t>About the Parent and Family Engagement Plan</w:t>
      </w:r>
    </w:p>
    <w:p w14:paraId="760EC72F" w14:textId="0BC9B3B7" w:rsidR="007227AC" w:rsidRDefault="00911FB3" w:rsidP="007227AC">
      <w:pPr>
        <w:rPr>
          <w:rFonts w:ascii="Arial" w:hAnsi="Arial" w:cs="Arial"/>
          <w:sz w:val="20"/>
          <w:szCs w:val="22"/>
        </w:rPr>
      </w:pPr>
      <w:r>
        <w:rPr>
          <w:rFonts w:ascii="Arial" w:hAnsi="Arial" w:cs="Arial"/>
          <w:sz w:val="20"/>
          <w:szCs w:val="22"/>
        </w:rPr>
        <w:t>The Parent and Family Engagement Plan</w:t>
      </w:r>
      <w:r w:rsidR="008D3C97" w:rsidRPr="005D7CEE">
        <w:rPr>
          <w:rFonts w:ascii="Arial" w:hAnsi="Arial" w:cs="Arial"/>
          <w:sz w:val="20"/>
          <w:szCs w:val="22"/>
        </w:rPr>
        <w:t xml:space="preserve"> describes how </w:t>
      </w:r>
      <w:r>
        <w:rPr>
          <w:rFonts w:ascii="Arial" w:hAnsi="Arial" w:cs="Arial"/>
          <w:sz w:val="20"/>
          <w:szCs w:val="22"/>
        </w:rPr>
        <w:t>the school</w:t>
      </w:r>
      <w:r w:rsidR="008D3C97" w:rsidRPr="005D7CEE">
        <w:rPr>
          <w:rFonts w:ascii="Arial" w:hAnsi="Arial" w:cs="Arial"/>
          <w:sz w:val="20"/>
          <w:szCs w:val="22"/>
        </w:rPr>
        <w:t xml:space="preserve"> will provide opportunities to improve family engagement to support student learning. </w:t>
      </w:r>
      <w:r w:rsidR="00D16584" w:rsidRPr="005D7CEE">
        <w:rPr>
          <w:rFonts w:ascii="Arial" w:hAnsi="Arial" w:cs="Arial"/>
          <w:sz w:val="20"/>
          <w:szCs w:val="22"/>
        </w:rPr>
        <w:t>In addition, th</w:t>
      </w:r>
      <w:r>
        <w:rPr>
          <w:rFonts w:ascii="Arial" w:hAnsi="Arial" w:cs="Arial"/>
          <w:sz w:val="20"/>
          <w:szCs w:val="22"/>
        </w:rPr>
        <w:t>e</w:t>
      </w:r>
      <w:r w:rsidR="00D16584" w:rsidRPr="005D7CEE">
        <w:rPr>
          <w:rFonts w:ascii="Arial" w:hAnsi="Arial" w:cs="Arial"/>
          <w:sz w:val="20"/>
          <w:szCs w:val="22"/>
        </w:rPr>
        <w:t xml:space="preserve"> plan represents the different ways we will support family engagement and how parents can help plan and participate in activities and events to promote student learning at school and home. </w:t>
      </w:r>
      <w:r w:rsidR="008D3C97" w:rsidRPr="005D7CEE">
        <w:rPr>
          <w:rFonts w:ascii="Arial" w:hAnsi="Arial" w:cs="Arial"/>
          <w:sz w:val="20"/>
          <w:szCs w:val="22"/>
        </w:rPr>
        <w:t xml:space="preserve">We value the contributions and </w:t>
      </w:r>
      <w:r>
        <w:rPr>
          <w:rFonts w:ascii="Arial" w:hAnsi="Arial" w:cs="Arial"/>
          <w:sz w:val="20"/>
          <w:szCs w:val="22"/>
        </w:rPr>
        <w:t>engagement</w:t>
      </w:r>
      <w:r w:rsidR="008D3C97" w:rsidRPr="005D7CEE">
        <w:rPr>
          <w:rFonts w:ascii="Arial" w:hAnsi="Arial" w:cs="Arial"/>
          <w:sz w:val="20"/>
          <w:szCs w:val="22"/>
        </w:rPr>
        <w:t xml:space="preserve"> of parents and family members</w:t>
      </w:r>
      <w:r>
        <w:rPr>
          <w:rFonts w:ascii="Arial" w:hAnsi="Arial" w:cs="Arial"/>
          <w:sz w:val="20"/>
          <w:szCs w:val="22"/>
        </w:rPr>
        <w:t xml:space="preserve">. The goal is </w:t>
      </w:r>
      <w:r w:rsidR="008D3C97" w:rsidRPr="005D7CEE">
        <w:rPr>
          <w:rFonts w:ascii="Arial" w:hAnsi="Arial" w:cs="Arial"/>
          <w:sz w:val="20"/>
          <w:szCs w:val="22"/>
        </w:rPr>
        <w:t xml:space="preserve">to establish an equal partnership </w:t>
      </w:r>
      <w:r>
        <w:rPr>
          <w:rFonts w:ascii="Arial" w:hAnsi="Arial" w:cs="Arial"/>
          <w:sz w:val="20"/>
          <w:szCs w:val="22"/>
        </w:rPr>
        <w:t>between home and school to support student and school improvement</w:t>
      </w:r>
      <w:r w:rsidR="008D3C97" w:rsidRPr="005D7CEE">
        <w:rPr>
          <w:rFonts w:ascii="Arial" w:hAnsi="Arial" w:cs="Arial"/>
          <w:sz w:val="20"/>
          <w:szCs w:val="22"/>
        </w:rPr>
        <w:t xml:space="preserve">. </w:t>
      </w:r>
      <w:r w:rsidR="005D7CEE">
        <w:rPr>
          <w:rFonts w:ascii="Arial" w:hAnsi="Arial" w:cs="Arial"/>
          <w:sz w:val="20"/>
          <w:szCs w:val="22"/>
        </w:rPr>
        <w:t>Click here to access the</w:t>
      </w:r>
      <w:r w:rsidR="005D7CEE" w:rsidRPr="005D7CEE">
        <w:rPr>
          <w:rFonts w:ascii="Arial" w:hAnsi="Arial" w:cs="Arial"/>
          <w:sz w:val="20"/>
          <w:szCs w:val="22"/>
        </w:rPr>
        <w:t xml:space="preserve"> </w:t>
      </w:r>
      <w:hyperlink r:id="rId14" w:history="1">
        <w:r w:rsidR="005D7CEE" w:rsidRPr="005D7CEE">
          <w:rPr>
            <w:rStyle w:val="Hyperlink"/>
            <w:rFonts w:ascii="Arial" w:hAnsi="Arial" w:cs="Arial"/>
            <w:color w:val="0070C0"/>
            <w:sz w:val="20"/>
            <w:szCs w:val="22"/>
          </w:rPr>
          <w:t>District's Title I Parent and Family Engagement Plan</w:t>
        </w:r>
      </w:hyperlink>
      <w:r w:rsidR="005D7CEE" w:rsidRPr="005D7CEE">
        <w:rPr>
          <w:rFonts w:ascii="Arial" w:hAnsi="Arial" w:cs="Arial"/>
          <w:color w:val="0070C0"/>
          <w:sz w:val="20"/>
          <w:szCs w:val="22"/>
        </w:rPr>
        <w:t xml:space="preserve"> </w:t>
      </w:r>
      <w:r w:rsidR="005D7CEE">
        <w:rPr>
          <w:rFonts w:ascii="Arial" w:hAnsi="Arial" w:cs="Arial"/>
          <w:sz w:val="20"/>
          <w:szCs w:val="22"/>
        </w:rPr>
        <w:t>or request a copy at the front office.</w:t>
      </w:r>
    </w:p>
    <w:p w14:paraId="2FFC5A06" w14:textId="77777777" w:rsidR="005D7CEE" w:rsidRPr="005D7CEE" w:rsidRDefault="005D7CEE" w:rsidP="007227AC">
      <w:pPr>
        <w:rPr>
          <w:rFonts w:ascii="Arial" w:hAnsi="Arial" w:cs="Arial"/>
          <w:sz w:val="20"/>
          <w:szCs w:val="22"/>
        </w:rPr>
      </w:pPr>
    </w:p>
    <w:p w14:paraId="7F166D12" w14:textId="77777777" w:rsidR="007227AC" w:rsidRDefault="007227AC" w:rsidP="007227AC">
      <w:pPr>
        <w:rPr>
          <w:rFonts w:ascii="Arial" w:hAnsi="Arial" w:cs="Arial"/>
          <w:b/>
          <w:sz w:val="28"/>
          <w:szCs w:val="28"/>
        </w:rPr>
      </w:pPr>
      <w:r>
        <w:rPr>
          <w:rFonts w:ascii="Arial" w:hAnsi="Arial" w:cs="Arial"/>
          <w:b/>
          <w:sz w:val="28"/>
          <w:szCs w:val="28"/>
        </w:rPr>
        <w:t>We value our families and believe that ALL children can learn!</w:t>
      </w:r>
    </w:p>
    <w:p w14:paraId="1A634407" w14:textId="77777777" w:rsidR="00B104A5" w:rsidRDefault="00B104A5" w:rsidP="007227AC">
      <w:pPr>
        <w:rPr>
          <w:rFonts w:ascii="Arial" w:hAnsi="Arial" w:cs="Arial"/>
          <w:sz w:val="22"/>
          <w:szCs w:val="22"/>
        </w:rPr>
      </w:pPr>
      <w:r>
        <w:rPr>
          <w:rFonts w:ascii="Arial" w:hAnsi="Arial" w:cs="Arial"/>
          <w:b/>
          <w:noProof/>
          <w:sz w:val="40"/>
          <w:szCs w:val="48"/>
          <w:lang w:eastAsia="en-US"/>
        </w:rPr>
        <mc:AlternateContent>
          <mc:Choice Requires="wps">
            <w:drawing>
              <wp:anchor distT="0" distB="0" distL="114300" distR="114300" simplePos="0" relativeHeight="251665408" behindDoc="0" locked="0" layoutInCell="1" allowOverlap="1" wp14:anchorId="29D0BB2F" wp14:editId="47A9CA19">
                <wp:simplePos x="0" y="0"/>
                <wp:positionH relativeFrom="column">
                  <wp:posOffset>0</wp:posOffset>
                </wp:positionH>
                <wp:positionV relativeFrom="paragraph">
                  <wp:posOffset>37465</wp:posOffset>
                </wp:positionV>
                <wp:extent cx="6743700" cy="0"/>
                <wp:effectExtent l="57150" t="38100" r="57150" b="95250"/>
                <wp:wrapNone/>
                <wp:docPr id="8" name="Straight Connector 8"/>
                <wp:cNvGraphicFramePr/>
                <a:graphic xmlns:a="http://schemas.openxmlformats.org/drawingml/2006/main">
                  <a:graphicData uri="http://schemas.microsoft.com/office/word/2010/wordprocessingShape">
                    <wps:wsp>
                      <wps:cNvCnPr/>
                      <wps:spPr>
                        <a:xfrm>
                          <a:off x="0" y="0"/>
                          <a:ext cx="6743700" cy="0"/>
                        </a:xfrm>
                        <a:prstGeom prst="line">
                          <a:avLst/>
                        </a:prstGeom>
                        <a:noFill/>
                        <a:ln w="38100" cap="flat" cmpd="sng" algn="ctr">
                          <a:solidFill>
                            <a:srgbClr val="3F3F75"/>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73084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" strokecolor="#3f3f75" strokeweight="3pt">
                <v:shadow on="t" color="black" opacity="22937f" origin=",.5" offset="0,.63889mm"/>
              </v:line>
            </w:pict>
          </mc:Fallback>
        </mc:AlternateContent>
      </w:r>
    </w:p>
    <w:p w14:paraId="6D357703" w14:textId="5B9932B9" w:rsidR="007227AC" w:rsidRPr="007227AC" w:rsidRDefault="00B104A5" w:rsidP="007227AC">
      <w:pPr>
        <w:rPr>
          <w:rFonts w:ascii="Arial" w:hAnsi="Arial" w:cs="Arial"/>
          <w:sz w:val="22"/>
          <w:szCs w:val="22"/>
        </w:rPr>
      </w:pPr>
      <w:r w:rsidRPr="00670203">
        <w:rPr>
          <w:rFonts w:ascii="Arial" w:hAnsi="Arial" w:cs="Arial"/>
        </w:rPr>
        <w:t xml:space="preserve">Principal Name: </w:t>
      </w:r>
      <w:r w:rsidR="005E2BAD">
        <w:rPr>
          <w:rFonts w:ascii="Arial" w:hAnsi="Arial" w:cs="Arial"/>
        </w:rPr>
        <w:t xml:space="preserve">Elizabeth Brown </w:t>
      </w:r>
      <w:r w:rsidRPr="00670203">
        <w:rPr>
          <w:rFonts w:ascii="Arial" w:hAnsi="Arial" w:cs="Arial"/>
        </w:rPr>
        <w:tab/>
      </w:r>
    </w:p>
    <w:p w14:paraId="3723B051" w14:textId="39242D25" w:rsidR="00B104A5" w:rsidRDefault="00B104A5" w:rsidP="00B104A5">
      <w:pPr>
        <w:rPr>
          <w:rFonts w:ascii="Arial" w:hAnsi="Arial" w:cs="Arial"/>
        </w:rPr>
      </w:pPr>
      <w:r w:rsidRPr="00670203">
        <w:rPr>
          <w:rFonts w:ascii="Arial" w:hAnsi="Arial" w:cs="Arial"/>
        </w:rPr>
        <w:t>School Website:</w:t>
      </w:r>
      <w:r w:rsidR="005E2BAD">
        <w:rPr>
          <w:rFonts w:ascii="Arial" w:hAnsi="Arial" w:cs="Arial"/>
        </w:rPr>
        <w:t xml:space="preserve"> ocalicharterhighschool.com </w:t>
      </w:r>
      <w:r w:rsidRPr="00670203">
        <w:rPr>
          <w:rFonts w:ascii="Arial" w:hAnsi="Arial" w:cs="Arial"/>
        </w:rPr>
        <w:tab/>
      </w:r>
    </w:p>
    <w:p w14:paraId="6F2FE193" w14:textId="07ED4A41" w:rsidR="00D476F7" w:rsidRDefault="00B104A5" w:rsidP="00B104A5">
      <w:pPr>
        <w:tabs>
          <w:tab w:val="left" w:pos="8940"/>
        </w:tabs>
        <w:spacing w:after="180" w:line="336" w:lineRule="auto"/>
        <w:contextualSpacing w:val="0"/>
        <w:rPr>
          <w:b/>
          <w:kern w:val="20"/>
        </w:rPr>
      </w:pPr>
      <w:r>
        <w:t xml:space="preserve">School Year: </w:t>
      </w:r>
      <w:r w:rsidR="002C1C99">
        <w:t>2024-2025</w:t>
      </w:r>
      <w:r w:rsidR="00D476F7">
        <w:br w:type="page"/>
      </w:r>
    </w:p>
    <w:tbl>
      <w:tblPr>
        <w:tblStyle w:val="TableGrid"/>
        <w:tblW w:w="10885" w:type="dxa"/>
        <w:tblCellMar>
          <w:left w:w="115" w:type="dxa"/>
          <w:right w:w="115" w:type="dxa"/>
        </w:tblCellMar>
        <w:tblLook w:val="04A0" w:firstRow="1" w:lastRow="0" w:firstColumn="1" w:lastColumn="0" w:noHBand="0" w:noVBand="1"/>
      </w:tblPr>
      <w:tblGrid>
        <w:gridCol w:w="10885"/>
      </w:tblGrid>
      <w:tr w:rsidR="000C16A6" w:rsidRPr="00670203" w14:paraId="2B748479" w14:textId="77777777" w:rsidTr="00DC0D87">
        <w:trPr>
          <w:cnfStyle w:val="100000000000" w:firstRow="1" w:lastRow="0" w:firstColumn="0" w:lastColumn="0" w:oddVBand="0" w:evenVBand="0" w:oddHBand="0" w:evenHBand="0" w:firstRowFirstColumn="0" w:firstRowLastColumn="0" w:lastRowFirstColumn="0" w:lastRowLastColumn="0"/>
          <w:trHeight w:val="557"/>
        </w:trPr>
        <w:tc>
          <w:tcPr>
            <w:tcW w:w="10885" w:type="dxa"/>
            <w:shd w:val="clear" w:color="auto" w:fill="FCF6E0" w:themeFill="accent3" w:themeFillTint="33"/>
            <w:vAlign w:val="top"/>
          </w:tcPr>
          <w:p w14:paraId="1AEDAF8D" w14:textId="5AED2E2C" w:rsidR="000C16A6" w:rsidRPr="00670203" w:rsidRDefault="004D143A" w:rsidP="00AA049A">
            <w:pPr>
              <w:pStyle w:val="ListParagraph"/>
              <w:spacing w:line="240" w:lineRule="auto"/>
              <w:ind w:left="55"/>
              <w:jc w:val="left"/>
              <w:rPr>
                <w:rFonts w:ascii="Arial" w:hAnsi="Arial" w:cs="Arial"/>
                <w:sz w:val="22"/>
                <w:szCs w:val="22"/>
              </w:rPr>
            </w:pPr>
            <w:r>
              <w:rPr>
                <w:rFonts w:ascii="Arial" w:hAnsi="Arial" w:cs="Arial"/>
                <w:sz w:val="22"/>
                <w:szCs w:val="22"/>
              </w:rPr>
              <w:lastRenderedPageBreak/>
              <w:t>The</w:t>
            </w:r>
            <w:r w:rsidR="000C16A6" w:rsidRPr="00670203">
              <w:rPr>
                <w:rFonts w:ascii="Arial" w:hAnsi="Arial" w:cs="Arial"/>
                <w:sz w:val="22"/>
                <w:szCs w:val="22"/>
              </w:rPr>
              <w:t xml:space="preserve"> Parent and Family Engagement Plan </w:t>
            </w:r>
            <w:r w:rsidR="007B7BB6" w:rsidRPr="00DA24C8">
              <w:rPr>
                <w:rFonts w:ascii="Arial" w:hAnsi="Arial" w:cs="Arial"/>
                <w:sz w:val="22"/>
                <w:szCs w:val="22"/>
              </w:rPr>
              <w:t>SMART</w:t>
            </w:r>
            <w:r w:rsidR="007B7BB6">
              <w:rPr>
                <w:rFonts w:ascii="Arial" w:hAnsi="Arial" w:cs="Arial"/>
                <w:sz w:val="22"/>
                <w:szCs w:val="22"/>
              </w:rPr>
              <w:t xml:space="preserve"> </w:t>
            </w:r>
            <w:r w:rsidR="000C16A6" w:rsidRPr="00670203">
              <w:rPr>
                <w:rFonts w:ascii="Arial" w:hAnsi="Arial" w:cs="Arial"/>
                <w:sz w:val="22"/>
                <w:szCs w:val="22"/>
              </w:rPr>
              <w:t xml:space="preserve">goal for </w:t>
            </w:r>
            <w:r w:rsidR="000C16A6">
              <w:rPr>
                <w:rFonts w:ascii="Arial" w:hAnsi="Arial" w:cs="Arial"/>
                <w:sz w:val="22"/>
                <w:szCs w:val="22"/>
              </w:rPr>
              <w:t>the 20</w:t>
            </w:r>
            <w:r w:rsidR="002C1C99">
              <w:rPr>
                <w:rFonts w:ascii="Arial" w:hAnsi="Arial" w:cs="Arial"/>
                <w:sz w:val="22"/>
                <w:szCs w:val="22"/>
              </w:rPr>
              <w:t>24</w:t>
            </w:r>
            <w:r w:rsidR="000C16A6">
              <w:rPr>
                <w:rFonts w:ascii="Arial" w:hAnsi="Arial" w:cs="Arial"/>
                <w:sz w:val="22"/>
                <w:szCs w:val="22"/>
              </w:rPr>
              <w:t>-202</w:t>
            </w:r>
            <w:r w:rsidR="002C1C99">
              <w:rPr>
                <w:rFonts w:ascii="Arial" w:hAnsi="Arial" w:cs="Arial"/>
                <w:sz w:val="22"/>
                <w:szCs w:val="22"/>
              </w:rPr>
              <w:t>5</w:t>
            </w:r>
            <w:r w:rsidR="000C16A6">
              <w:rPr>
                <w:rFonts w:ascii="Arial" w:hAnsi="Arial" w:cs="Arial"/>
                <w:sz w:val="22"/>
                <w:szCs w:val="22"/>
              </w:rPr>
              <w:t xml:space="preserve"> school year</w:t>
            </w:r>
            <w:r w:rsidRPr="001565F3">
              <w:rPr>
                <w:rFonts w:ascii="Arial" w:hAnsi="Arial" w:cs="Arial"/>
                <w:sz w:val="22"/>
                <w:szCs w:val="22"/>
              </w:rPr>
              <w:t xml:space="preserve"> is:</w:t>
            </w:r>
          </w:p>
        </w:tc>
      </w:tr>
      <w:tr w:rsidR="000C16A6" w:rsidRPr="00670203" w14:paraId="2BF4F56F" w14:textId="77777777" w:rsidTr="00DC0D87">
        <w:trPr>
          <w:trHeight w:val="620"/>
        </w:trPr>
        <w:tc>
          <w:tcPr>
            <w:tcW w:w="10885" w:type="dxa"/>
            <w:shd w:val="clear" w:color="auto" w:fill="auto"/>
            <w:vAlign w:val="top"/>
          </w:tcPr>
          <w:p w14:paraId="300ADE0A" w14:textId="3400713C" w:rsidR="000C16A6" w:rsidRPr="00670203" w:rsidRDefault="00712CB9" w:rsidP="00E36ACB">
            <w:pPr>
              <w:pStyle w:val="ListParagraph"/>
              <w:spacing w:line="240" w:lineRule="auto"/>
              <w:rPr>
                <w:rFonts w:ascii="Arial" w:hAnsi="Arial" w:cs="Arial"/>
                <w:sz w:val="22"/>
                <w:szCs w:val="22"/>
              </w:rPr>
            </w:pPr>
            <w:r>
              <w:rPr>
                <w:rFonts w:ascii="Arial" w:hAnsi="Arial" w:cs="Arial"/>
                <w:sz w:val="22"/>
                <w:szCs w:val="22"/>
              </w:rPr>
              <w:t xml:space="preserve">This year, OCHS will provide four (one per 9 weeks) opportunities for parent engagement through information evenings presented by the School Counselor, School Advisory Council meetings (5 per year), and parent involved activities including graduation track meetings, registration meetings, Orientation, and social events that allow parents and families to be deeply engaged in the school community.  </w:t>
            </w:r>
          </w:p>
        </w:tc>
      </w:tr>
    </w:tbl>
    <w:p w14:paraId="6F7867F5" w14:textId="77777777" w:rsidR="000C16A6" w:rsidRPr="003D64C8" w:rsidRDefault="000C16A6" w:rsidP="00BD5DF8">
      <w:pPr>
        <w:rPr>
          <w:rFonts w:ascii="Arial" w:eastAsiaTheme="majorEastAsia" w:hAnsi="Arial" w:cs="Arial"/>
          <w:b/>
          <w:bCs/>
          <w:caps/>
          <w:sz w:val="18"/>
        </w:rPr>
      </w:pPr>
    </w:p>
    <w:p w14:paraId="79390A87" w14:textId="77777777" w:rsidR="00BD5DF8" w:rsidRPr="00B104A5" w:rsidRDefault="00B104A5" w:rsidP="00BD5DF8">
      <w:pPr>
        <w:rPr>
          <w:rFonts w:ascii="Arial" w:eastAsiaTheme="majorEastAsia" w:hAnsi="Arial" w:cs="Arial"/>
          <w:b/>
          <w:bCs/>
          <w:caps/>
          <w:sz w:val="28"/>
        </w:rPr>
      </w:pPr>
      <w:r w:rsidRPr="00B104A5">
        <w:rPr>
          <w:rFonts w:ascii="Arial" w:eastAsiaTheme="majorEastAsia" w:hAnsi="Arial" w:cs="Arial"/>
          <w:b/>
          <w:bCs/>
          <w:caps/>
          <w:sz w:val="28"/>
        </w:rPr>
        <w:t>jointly developed</w:t>
      </w:r>
    </w:p>
    <w:p w14:paraId="1C55C5DF" w14:textId="56B67836" w:rsidR="00B104A5" w:rsidRPr="00E724E3" w:rsidRDefault="00B104A5" w:rsidP="00B104A5">
      <w:pPr>
        <w:rPr>
          <w:rFonts w:ascii="Arial" w:eastAsia="Microsoft Sans Serif" w:hAnsi="Arial" w:cs="Arial"/>
          <w:color w:val="262140"/>
          <w:sz w:val="12"/>
          <w:szCs w:val="22"/>
        </w:rPr>
      </w:pPr>
      <w:r w:rsidRPr="00E724E3">
        <w:rPr>
          <w:rFonts w:ascii="Arial" w:eastAsia="Microsoft Sans Serif" w:hAnsi="Arial" w:cs="Arial"/>
          <w:color w:val="262140"/>
          <w:sz w:val="12"/>
          <w:szCs w:val="22"/>
        </w:rPr>
        <w:t>Each school served under this part shall jointly develop with, and distribute to, parents and family members of participating children a written parent and family engagement p</w:t>
      </w:r>
      <w:r w:rsidR="00216C92" w:rsidRPr="00E724E3">
        <w:rPr>
          <w:rFonts w:ascii="Arial" w:eastAsia="Microsoft Sans Serif" w:hAnsi="Arial" w:cs="Arial"/>
          <w:color w:val="262140"/>
          <w:sz w:val="12"/>
          <w:szCs w:val="22"/>
        </w:rPr>
        <w:t>lan</w:t>
      </w:r>
      <w:r w:rsidRPr="00E724E3">
        <w:rPr>
          <w:rFonts w:ascii="Arial" w:eastAsia="Microsoft Sans Serif" w:hAnsi="Arial" w:cs="Arial"/>
          <w:color w:val="262140"/>
          <w:sz w:val="12"/>
          <w:szCs w:val="22"/>
        </w:rPr>
        <w:t xml:space="preserve">, agreed on by such parents, that shall describe the means for carrying out the requirements of subsections (c) through (f). </w:t>
      </w:r>
      <w:r w:rsidR="002B0284" w:rsidRPr="00E724E3">
        <w:rPr>
          <w:rFonts w:ascii="Arial" w:eastAsia="Microsoft Sans Serif" w:hAnsi="Arial" w:cs="Arial"/>
          <w:color w:val="262140"/>
          <w:sz w:val="12"/>
          <w:szCs w:val="22"/>
        </w:rPr>
        <w:t>The plan</w:t>
      </w:r>
      <w:r w:rsidRPr="00E724E3">
        <w:rPr>
          <w:rFonts w:ascii="Arial" w:eastAsia="Microsoft Sans Serif" w:hAnsi="Arial" w:cs="Arial"/>
          <w:color w:val="262140"/>
          <w:sz w:val="12"/>
          <w:szCs w:val="22"/>
        </w:rPr>
        <w:t xml:space="preserve"> shall be made available to the local community and updated periodically to meet the changing needs of parents and the school. Section 1116(b)(1) Each school served under this part shall involve parents, in an organized, ongoing, and timely way, in the planning, review, and improvement of programs under this part, including the planning, review, and improvement of the school </w:t>
      </w:r>
      <w:r w:rsidR="00503089" w:rsidRPr="00E724E3">
        <w:rPr>
          <w:rFonts w:ascii="Arial" w:eastAsia="Microsoft Sans Serif" w:hAnsi="Arial" w:cs="Arial"/>
          <w:color w:val="262140"/>
          <w:sz w:val="12"/>
          <w:szCs w:val="22"/>
        </w:rPr>
        <w:t>P</w:t>
      </w:r>
      <w:r w:rsidRPr="00E724E3">
        <w:rPr>
          <w:rFonts w:ascii="Arial" w:eastAsia="Microsoft Sans Serif" w:hAnsi="Arial" w:cs="Arial"/>
          <w:color w:val="262140"/>
          <w:sz w:val="12"/>
          <w:szCs w:val="22"/>
        </w:rPr>
        <w:t xml:space="preserve">arent and </w:t>
      </w:r>
      <w:r w:rsidR="00503089" w:rsidRPr="00E724E3">
        <w:rPr>
          <w:rFonts w:ascii="Arial" w:eastAsia="Microsoft Sans Serif" w:hAnsi="Arial" w:cs="Arial"/>
          <w:color w:val="262140"/>
          <w:sz w:val="12"/>
          <w:szCs w:val="22"/>
        </w:rPr>
        <w:t>F</w:t>
      </w:r>
      <w:r w:rsidRPr="00E724E3">
        <w:rPr>
          <w:rFonts w:ascii="Arial" w:eastAsia="Microsoft Sans Serif" w:hAnsi="Arial" w:cs="Arial"/>
          <w:color w:val="262140"/>
          <w:sz w:val="12"/>
          <w:szCs w:val="22"/>
        </w:rPr>
        <w:t xml:space="preserve">amily </w:t>
      </w:r>
      <w:r w:rsidR="00503089" w:rsidRPr="00E724E3">
        <w:rPr>
          <w:rFonts w:ascii="Arial" w:eastAsia="Microsoft Sans Serif" w:hAnsi="Arial" w:cs="Arial"/>
          <w:color w:val="262140"/>
          <w:sz w:val="12"/>
          <w:szCs w:val="22"/>
        </w:rPr>
        <w:t>E</w:t>
      </w:r>
      <w:r w:rsidRPr="00E724E3">
        <w:rPr>
          <w:rFonts w:ascii="Arial" w:eastAsia="Microsoft Sans Serif" w:hAnsi="Arial" w:cs="Arial"/>
          <w:color w:val="262140"/>
          <w:sz w:val="12"/>
          <w:szCs w:val="22"/>
        </w:rPr>
        <w:t xml:space="preserve">ngagement </w:t>
      </w:r>
      <w:r w:rsidR="00503089" w:rsidRPr="00E724E3">
        <w:rPr>
          <w:rFonts w:ascii="Arial" w:eastAsia="Microsoft Sans Serif" w:hAnsi="Arial" w:cs="Arial"/>
          <w:color w:val="262140"/>
          <w:sz w:val="12"/>
          <w:szCs w:val="22"/>
        </w:rPr>
        <w:t xml:space="preserve">Plan </w:t>
      </w:r>
      <w:r w:rsidRPr="00E724E3">
        <w:rPr>
          <w:rFonts w:ascii="Arial" w:eastAsia="Microsoft Sans Serif" w:hAnsi="Arial" w:cs="Arial"/>
          <w:color w:val="262140"/>
          <w:sz w:val="12"/>
          <w:szCs w:val="22"/>
        </w:rPr>
        <w:t>and the joint development of the schoolwide program plan under section 1114(b), except that if a school has in place a process for involving parents in the joint planning and design of the school’s programs, the school may use that process, if such process includes an adequate representation of parents of participating children. Section 1116(c)(3) If requested by parents, opportunities for regular meetings to formulate suggestions and to participate, as appropriate, in decisions relating to the education of their children, and respond to any such suggestions as soon as practicably possible. Section 1116(c)(4)</w:t>
      </w:r>
      <w:r w:rsidR="00973F49" w:rsidRPr="00E724E3">
        <w:rPr>
          <w:rFonts w:ascii="Arial" w:eastAsia="Microsoft Sans Serif" w:hAnsi="Arial" w:cs="Arial"/>
          <w:color w:val="262140"/>
          <w:sz w:val="12"/>
          <w:szCs w:val="22"/>
        </w:rPr>
        <w:t>(A)</w:t>
      </w:r>
      <w:r w:rsidRPr="00E724E3">
        <w:rPr>
          <w:rFonts w:ascii="Arial" w:eastAsia="Microsoft Sans Serif" w:hAnsi="Arial" w:cs="Arial"/>
          <w:color w:val="262140"/>
          <w:sz w:val="12"/>
          <w:szCs w:val="22"/>
        </w:rPr>
        <w:t>(C) If the schoolwide program plan under section 1114(b) is not satisfactory to the parents of participating children, each school served under this part shall submit any parent comments on the plan when the school makes the plan available to the local educational agency [or district]. Section 1116(c)(5)</w:t>
      </w:r>
    </w:p>
    <w:tbl>
      <w:tblPr>
        <w:tblStyle w:val="TableGrid"/>
        <w:tblW w:w="10885" w:type="dxa"/>
        <w:tblLayout w:type="fixed"/>
        <w:tblLook w:val="04A0" w:firstRow="1" w:lastRow="0" w:firstColumn="1" w:lastColumn="0" w:noHBand="0" w:noVBand="1"/>
      </w:tblPr>
      <w:tblGrid>
        <w:gridCol w:w="10885"/>
      </w:tblGrid>
      <w:tr w:rsidR="00FB66C6" w:rsidRPr="00B104A5" w14:paraId="60C99852" w14:textId="77777777" w:rsidTr="00B104A5">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2194B3FC" w14:textId="09FA9F0A" w:rsidR="00FB66C6" w:rsidRPr="00B104A5" w:rsidRDefault="002C1C99" w:rsidP="002C1C99">
            <w:pPr>
              <w:spacing w:before="0" w:line="240" w:lineRule="auto"/>
              <w:ind w:left="0"/>
              <w:jc w:val="left"/>
              <w:rPr>
                <w:rFonts w:ascii="Arial" w:hAnsi="Arial" w:cs="Arial"/>
                <w:sz w:val="22"/>
                <w:szCs w:val="22"/>
              </w:rPr>
            </w:pPr>
            <w:r>
              <w:rPr>
                <w:rFonts w:ascii="Arial" w:hAnsi="Arial" w:cs="Arial"/>
                <w:sz w:val="22"/>
                <w:szCs w:val="22"/>
              </w:rPr>
              <w:t xml:space="preserve"> </w:t>
            </w:r>
            <w:r w:rsidR="00B104A5" w:rsidRPr="00B104A5">
              <w:rPr>
                <w:rFonts w:ascii="Arial" w:hAnsi="Arial" w:cs="Arial"/>
                <w:sz w:val="22"/>
                <w:szCs w:val="22"/>
              </w:rPr>
              <w:t>How will parents be involved in developing the school parent and family engagement plan?</w:t>
            </w:r>
          </w:p>
        </w:tc>
      </w:tr>
      <w:tr w:rsidR="00FB66C6" w:rsidRPr="00B104A5" w14:paraId="6D181D35" w14:textId="77777777" w:rsidTr="003D64C8">
        <w:trPr>
          <w:trHeight w:val="809"/>
        </w:trPr>
        <w:tc>
          <w:tcPr>
            <w:tcW w:w="10885" w:type="dxa"/>
            <w:vAlign w:val="top"/>
          </w:tcPr>
          <w:p w14:paraId="30E57076" w14:textId="560A7534" w:rsidR="00FB66C6" w:rsidRPr="00B104A5" w:rsidRDefault="00D071EA" w:rsidP="00D071EA">
            <w:pPr>
              <w:spacing w:before="0" w:line="240" w:lineRule="auto"/>
              <w:ind w:left="0"/>
              <w:rPr>
                <w:rFonts w:ascii="Arial" w:hAnsi="Arial" w:cs="Arial"/>
                <w:sz w:val="22"/>
                <w:szCs w:val="22"/>
              </w:rPr>
            </w:pPr>
            <w:proofErr w:type="spellStart"/>
            <w:r>
              <w:rPr>
                <w:rFonts w:ascii="Arial" w:hAnsi="Arial" w:cs="Arial"/>
                <w:sz w:val="22"/>
                <w:szCs w:val="22"/>
              </w:rPr>
              <w:t>Preceeding</w:t>
            </w:r>
            <w:proofErr w:type="spellEnd"/>
            <w:r>
              <w:rPr>
                <w:rFonts w:ascii="Arial" w:hAnsi="Arial" w:cs="Arial"/>
                <w:sz w:val="22"/>
                <w:szCs w:val="22"/>
              </w:rPr>
              <w:t xml:space="preserve"> our first School Advisory Council meeting on Sept. 17, </w:t>
            </w:r>
            <w:proofErr w:type="gramStart"/>
            <w:r>
              <w:rPr>
                <w:rFonts w:ascii="Arial" w:hAnsi="Arial" w:cs="Arial"/>
                <w:sz w:val="22"/>
                <w:szCs w:val="22"/>
              </w:rPr>
              <w:t>2024</w:t>
            </w:r>
            <w:proofErr w:type="gramEnd"/>
            <w:r>
              <w:rPr>
                <w:rFonts w:ascii="Arial" w:hAnsi="Arial" w:cs="Arial"/>
                <w:sz w:val="22"/>
                <w:szCs w:val="22"/>
              </w:rPr>
              <w:t xml:space="preserve"> we will hold our Title One Annual meeting to garner input and feedback from parents and family members on our School Compact and PFEP.  </w:t>
            </w:r>
          </w:p>
        </w:tc>
      </w:tr>
      <w:tr w:rsidR="00EA3999" w:rsidRPr="00B104A5" w14:paraId="20CFE631" w14:textId="77777777" w:rsidTr="00B104A5">
        <w:tblPrEx>
          <w:tblCellMar>
            <w:left w:w="115" w:type="dxa"/>
            <w:right w:w="115" w:type="dxa"/>
          </w:tblCellMar>
        </w:tblPrEx>
        <w:tc>
          <w:tcPr>
            <w:tcW w:w="10885" w:type="dxa"/>
            <w:shd w:val="clear" w:color="auto" w:fill="FCF6E0" w:themeFill="accent3" w:themeFillTint="33"/>
            <w:vAlign w:val="top"/>
          </w:tcPr>
          <w:p w14:paraId="512558E3" w14:textId="77777777" w:rsidR="00EA3999" w:rsidRPr="00B104A5" w:rsidRDefault="00B104A5" w:rsidP="002C1C99">
            <w:pPr>
              <w:spacing w:before="0" w:line="240" w:lineRule="auto"/>
              <w:ind w:left="0"/>
              <w:rPr>
                <w:rFonts w:ascii="Arial" w:hAnsi="Arial" w:cs="Arial"/>
                <w:b/>
                <w:sz w:val="22"/>
                <w:szCs w:val="22"/>
              </w:rPr>
            </w:pPr>
            <w:r w:rsidRPr="00B104A5">
              <w:rPr>
                <w:rFonts w:ascii="Arial" w:hAnsi="Arial" w:cs="Arial"/>
                <w:b/>
                <w:sz w:val="22"/>
                <w:szCs w:val="22"/>
                <w:shd w:val="clear" w:color="auto" w:fill="FCF6E0" w:themeFill="accent3" w:themeFillTint="33"/>
              </w:rPr>
              <w:t>How will the school make the parent and family engagement plan available to the local commu</w:t>
            </w:r>
            <w:r w:rsidRPr="00B104A5">
              <w:rPr>
                <w:rFonts w:ascii="Arial" w:hAnsi="Arial" w:cs="Arial"/>
                <w:b/>
                <w:sz w:val="22"/>
                <w:szCs w:val="22"/>
              </w:rPr>
              <w:t>nity?</w:t>
            </w:r>
          </w:p>
        </w:tc>
      </w:tr>
      <w:tr w:rsidR="00EA3999" w:rsidRPr="00B104A5" w14:paraId="5F25C61C" w14:textId="77777777" w:rsidTr="003D64C8">
        <w:tblPrEx>
          <w:tblCellMar>
            <w:left w:w="115" w:type="dxa"/>
            <w:right w:w="115" w:type="dxa"/>
          </w:tblCellMar>
        </w:tblPrEx>
        <w:trPr>
          <w:trHeight w:val="638"/>
        </w:trPr>
        <w:tc>
          <w:tcPr>
            <w:tcW w:w="10885" w:type="dxa"/>
            <w:shd w:val="clear" w:color="auto" w:fill="auto"/>
            <w:vAlign w:val="top"/>
          </w:tcPr>
          <w:p w14:paraId="62BEA497" w14:textId="5B5E0D60" w:rsidR="00BD5DF8" w:rsidRPr="00B104A5" w:rsidRDefault="00D071EA" w:rsidP="000A2B10">
            <w:pPr>
              <w:spacing w:before="0" w:line="240" w:lineRule="auto"/>
              <w:rPr>
                <w:rFonts w:ascii="Arial" w:hAnsi="Arial" w:cs="Arial"/>
                <w:sz w:val="22"/>
                <w:szCs w:val="22"/>
              </w:rPr>
            </w:pPr>
            <w:r>
              <w:rPr>
                <w:rFonts w:ascii="Arial" w:hAnsi="Arial" w:cs="Arial"/>
                <w:sz w:val="22"/>
                <w:szCs w:val="22"/>
              </w:rPr>
              <w:t xml:space="preserve">Our PFEP will be posted on our website and social media. Feedback and input meetings will also be posted.  </w:t>
            </w:r>
          </w:p>
          <w:p w14:paraId="46BD16F0" w14:textId="77777777" w:rsidR="000A2B10" w:rsidRPr="00B104A5" w:rsidRDefault="000A2B10" w:rsidP="000A2B10">
            <w:pPr>
              <w:spacing w:before="0" w:line="240" w:lineRule="auto"/>
              <w:rPr>
                <w:rFonts w:ascii="Arial" w:hAnsi="Arial" w:cs="Arial"/>
                <w:sz w:val="22"/>
                <w:szCs w:val="22"/>
              </w:rPr>
            </w:pPr>
          </w:p>
        </w:tc>
      </w:tr>
      <w:tr w:rsidR="00EA3999" w:rsidRPr="00B104A5" w14:paraId="4ADA0B61" w14:textId="77777777" w:rsidTr="00B104A5">
        <w:tblPrEx>
          <w:tblCellMar>
            <w:left w:w="115" w:type="dxa"/>
            <w:right w:w="115" w:type="dxa"/>
          </w:tblCellMar>
        </w:tblPrEx>
        <w:tc>
          <w:tcPr>
            <w:tcW w:w="10885" w:type="dxa"/>
            <w:shd w:val="clear" w:color="auto" w:fill="FCF6E0" w:themeFill="accent3" w:themeFillTint="33"/>
            <w:vAlign w:val="top"/>
          </w:tcPr>
          <w:p w14:paraId="472E009B" w14:textId="77777777" w:rsidR="00EA3999" w:rsidRPr="00B104A5" w:rsidRDefault="00B104A5" w:rsidP="002C1C99">
            <w:pPr>
              <w:spacing w:before="0" w:line="240" w:lineRule="auto"/>
              <w:ind w:left="0"/>
              <w:rPr>
                <w:rFonts w:ascii="Arial" w:hAnsi="Arial" w:cs="Arial"/>
                <w:b/>
                <w:sz w:val="22"/>
                <w:szCs w:val="22"/>
              </w:rPr>
            </w:pPr>
            <w:r w:rsidRPr="00B104A5">
              <w:rPr>
                <w:rFonts w:ascii="Arial" w:hAnsi="Arial" w:cs="Arial"/>
                <w:b/>
                <w:sz w:val="22"/>
                <w:szCs w:val="22"/>
              </w:rPr>
              <w:t>How will the school update, at least annually, the school parent and family engagement plan to meet the changing needs of parents and the school?</w:t>
            </w:r>
          </w:p>
        </w:tc>
      </w:tr>
      <w:tr w:rsidR="00EA3999" w:rsidRPr="00B104A5" w14:paraId="0D9EA89F" w14:textId="77777777" w:rsidTr="003D64C8">
        <w:tblPrEx>
          <w:tblCellMar>
            <w:left w:w="115" w:type="dxa"/>
            <w:right w:w="115" w:type="dxa"/>
          </w:tblCellMar>
        </w:tblPrEx>
        <w:trPr>
          <w:trHeight w:val="728"/>
        </w:trPr>
        <w:tc>
          <w:tcPr>
            <w:tcW w:w="10885" w:type="dxa"/>
            <w:shd w:val="clear" w:color="auto" w:fill="auto"/>
            <w:vAlign w:val="top"/>
          </w:tcPr>
          <w:p w14:paraId="29F3769C" w14:textId="0C4B298E" w:rsidR="00BD5DF8" w:rsidRPr="00B104A5" w:rsidRDefault="00D071EA" w:rsidP="000A2B10">
            <w:pPr>
              <w:spacing w:before="0" w:line="240" w:lineRule="auto"/>
              <w:rPr>
                <w:rFonts w:ascii="Arial" w:hAnsi="Arial" w:cs="Arial"/>
                <w:sz w:val="22"/>
                <w:szCs w:val="22"/>
              </w:rPr>
            </w:pPr>
            <w:r>
              <w:rPr>
                <w:rFonts w:ascii="Arial" w:hAnsi="Arial" w:cs="Arial"/>
                <w:sz w:val="22"/>
                <w:szCs w:val="22"/>
              </w:rPr>
              <w:t xml:space="preserve">Each year immediately before our first School Advisory Council meeting (in September) we will conduct a Title One meeting allowing parents and family members to provide feedback and input before finalizing our PFEP.  </w:t>
            </w:r>
          </w:p>
          <w:p w14:paraId="7C1A0780" w14:textId="77777777" w:rsidR="00BD5DF8" w:rsidRPr="00B104A5" w:rsidRDefault="00BD5DF8" w:rsidP="003D64C8">
            <w:pPr>
              <w:spacing w:before="0" w:line="240" w:lineRule="auto"/>
              <w:ind w:left="0"/>
              <w:rPr>
                <w:rFonts w:ascii="Arial" w:hAnsi="Arial" w:cs="Arial"/>
                <w:sz w:val="22"/>
                <w:szCs w:val="22"/>
              </w:rPr>
            </w:pPr>
          </w:p>
        </w:tc>
      </w:tr>
      <w:tr w:rsidR="00EA3999" w:rsidRPr="00B104A5" w14:paraId="1126D001" w14:textId="77777777" w:rsidTr="00B104A5">
        <w:tblPrEx>
          <w:tblCellMar>
            <w:left w:w="115" w:type="dxa"/>
            <w:right w:w="115" w:type="dxa"/>
          </w:tblCellMar>
        </w:tblPrEx>
        <w:tc>
          <w:tcPr>
            <w:tcW w:w="10885" w:type="dxa"/>
            <w:shd w:val="clear" w:color="auto" w:fill="FCF6E0" w:themeFill="accent3" w:themeFillTint="33"/>
            <w:vAlign w:val="top"/>
          </w:tcPr>
          <w:p w14:paraId="1AB79DA0" w14:textId="23A3037B" w:rsidR="00EA3999" w:rsidRPr="00B104A5" w:rsidRDefault="00B104A5" w:rsidP="002C1C99">
            <w:pPr>
              <w:spacing w:line="240" w:lineRule="auto"/>
              <w:ind w:left="0"/>
              <w:rPr>
                <w:rFonts w:ascii="Arial" w:hAnsi="Arial" w:cs="Arial"/>
                <w:b/>
                <w:sz w:val="22"/>
                <w:szCs w:val="22"/>
              </w:rPr>
            </w:pPr>
            <w:r w:rsidRPr="00B104A5">
              <w:rPr>
                <w:rFonts w:ascii="Arial" w:hAnsi="Arial" w:cs="Arial"/>
                <w:b/>
                <w:sz w:val="22"/>
                <w:szCs w:val="22"/>
              </w:rPr>
              <w:t>How will the school submit any parent comments to the district if the Title I Schoolwide Plan is not satisfactory to parents?</w:t>
            </w:r>
          </w:p>
        </w:tc>
      </w:tr>
      <w:tr w:rsidR="00EA3999" w:rsidRPr="00B104A5" w14:paraId="0193515A" w14:textId="77777777" w:rsidTr="003D64C8">
        <w:tblPrEx>
          <w:tblCellMar>
            <w:left w:w="115" w:type="dxa"/>
            <w:right w:w="115" w:type="dxa"/>
          </w:tblCellMar>
        </w:tblPrEx>
        <w:trPr>
          <w:trHeight w:val="737"/>
        </w:trPr>
        <w:tc>
          <w:tcPr>
            <w:tcW w:w="10885" w:type="dxa"/>
            <w:shd w:val="clear" w:color="auto" w:fill="auto"/>
            <w:vAlign w:val="top"/>
          </w:tcPr>
          <w:p w14:paraId="190677C7" w14:textId="7E6EC73F" w:rsidR="00BD5DF8" w:rsidRPr="00B104A5" w:rsidRDefault="00D071EA" w:rsidP="00D071EA">
            <w:pPr>
              <w:spacing w:before="0" w:line="240" w:lineRule="auto"/>
              <w:ind w:left="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Ocali</w:t>
            </w:r>
            <w:proofErr w:type="spellEnd"/>
            <w:r>
              <w:rPr>
                <w:rFonts w:ascii="Arial" w:hAnsi="Arial" w:cs="Arial"/>
                <w:sz w:val="22"/>
                <w:szCs w:val="22"/>
              </w:rPr>
              <w:t xml:space="preserve"> Charter Executive Director will submit comments and feedback to the district if necessary.  </w:t>
            </w:r>
          </w:p>
          <w:p w14:paraId="282DD6B9" w14:textId="77777777" w:rsidR="00BD5DF8" w:rsidRPr="00B104A5" w:rsidRDefault="00BD5DF8" w:rsidP="000A2B10">
            <w:pPr>
              <w:spacing w:before="0" w:line="240" w:lineRule="auto"/>
              <w:rPr>
                <w:rFonts w:ascii="Arial" w:hAnsi="Arial" w:cs="Arial"/>
                <w:sz w:val="22"/>
                <w:szCs w:val="22"/>
              </w:rPr>
            </w:pPr>
          </w:p>
        </w:tc>
      </w:tr>
      <w:tr w:rsidR="008B2BD1" w:rsidRPr="00B104A5" w14:paraId="4262B2DC" w14:textId="77777777" w:rsidTr="00B104A5">
        <w:tblPrEx>
          <w:tblCellMar>
            <w:left w:w="115" w:type="dxa"/>
            <w:right w:w="115" w:type="dxa"/>
          </w:tblCellMar>
        </w:tblPrEx>
        <w:tc>
          <w:tcPr>
            <w:tcW w:w="10885" w:type="dxa"/>
            <w:shd w:val="clear" w:color="auto" w:fill="FCF6E0" w:themeFill="accent3" w:themeFillTint="33"/>
            <w:vAlign w:val="top"/>
          </w:tcPr>
          <w:p w14:paraId="0BA48A84" w14:textId="11AD565E" w:rsidR="008B2BD1" w:rsidRPr="00B104A5" w:rsidRDefault="00B104A5" w:rsidP="002C1C99">
            <w:pPr>
              <w:spacing w:before="0" w:line="240" w:lineRule="auto"/>
              <w:ind w:left="0"/>
              <w:rPr>
                <w:rFonts w:ascii="Arial" w:hAnsi="Arial" w:cs="Arial"/>
                <w:b/>
                <w:sz w:val="22"/>
                <w:szCs w:val="22"/>
              </w:rPr>
            </w:pPr>
            <w:r w:rsidRPr="00B104A5">
              <w:rPr>
                <w:rFonts w:ascii="Arial" w:hAnsi="Arial" w:cs="Arial"/>
                <w:b/>
                <w:sz w:val="22"/>
                <w:szCs w:val="22"/>
              </w:rPr>
              <w:t>How will the school address opportunities for regular meetings</w:t>
            </w:r>
            <w:r w:rsidR="00973F49">
              <w:rPr>
                <w:rFonts w:ascii="Arial" w:hAnsi="Arial" w:cs="Arial"/>
                <w:b/>
                <w:sz w:val="22"/>
                <w:szCs w:val="22"/>
              </w:rPr>
              <w:t>, parent</w:t>
            </w:r>
            <w:r w:rsidR="00AE7499">
              <w:rPr>
                <w:rFonts w:ascii="Arial" w:hAnsi="Arial" w:cs="Arial"/>
                <w:b/>
                <w:sz w:val="22"/>
                <w:szCs w:val="22"/>
              </w:rPr>
              <w:t>-</w:t>
            </w:r>
            <w:r w:rsidR="00973F49">
              <w:rPr>
                <w:rFonts w:ascii="Arial" w:hAnsi="Arial" w:cs="Arial"/>
                <w:b/>
                <w:sz w:val="22"/>
                <w:szCs w:val="22"/>
              </w:rPr>
              <w:t>teacher conferences, volunteering, and access to staff</w:t>
            </w:r>
            <w:r w:rsidRPr="00B104A5">
              <w:rPr>
                <w:rFonts w:ascii="Arial" w:hAnsi="Arial" w:cs="Arial"/>
                <w:b/>
                <w:sz w:val="22"/>
                <w:szCs w:val="22"/>
              </w:rPr>
              <w:t xml:space="preserve"> if requested by parents?</w:t>
            </w:r>
          </w:p>
        </w:tc>
      </w:tr>
      <w:tr w:rsidR="008B2BD1" w:rsidRPr="00B104A5" w14:paraId="12F1E716" w14:textId="77777777" w:rsidTr="003D64C8">
        <w:tblPrEx>
          <w:tblCellMar>
            <w:left w:w="115" w:type="dxa"/>
            <w:right w:w="115" w:type="dxa"/>
          </w:tblCellMar>
        </w:tblPrEx>
        <w:trPr>
          <w:trHeight w:val="719"/>
        </w:trPr>
        <w:tc>
          <w:tcPr>
            <w:tcW w:w="10885" w:type="dxa"/>
            <w:shd w:val="clear" w:color="auto" w:fill="auto"/>
            <w:vAlign w:val="top"/>
          </w:tcPr>
          <w:p w14:paraId="5F747D25" w14:textId="7A1BC6E3" w:rsidR="008B2BD1" w:rsidRPr="00D071EA" w:rsidRDefault="00D071EA" w:rsidP="00D071EA">
            <w:pPr>
              <w:spacing w:before="0" w:line="240" w:lineRule="auto"/>
              <w:ind w:left="0"/>
              <w:rPr>
                <w:rFonts w:ascii="Arial" w:hAnsi="Arial" w:cs="Arial"/>
                <w:bCs/>
                <w:sz w:val="22"/>
                <w:szCs w:val="22"/>
              </w:rPr>
            </w:pPr>
            <w:r>
              <w:rPr>
                <w:rFonts w:ascii="Arial" w:hAnsi="Arial" w:cs="Arial"/>
                <w:bCs/>
                <w:sz w:val="22"/>
                <w:szCs w:val="22"/>
              </w:rPr>
              <w:t xml:space="preserve">Parent requests for meetings will be </w:t>
            </w:r>
            <w:proofErr w:type="gramStart"/>
            <w:r>
              <w:rPr>
                <w:rFonts w:ascii="Arial" w:hAnsi="Arial" w:cs="Arial"/>
                <w:bCs/>
                <w:sz w:val="22"/>
                <w:szCs w:val="22"/>
              </w:rPr>
              <w:t>schedule</w:t>
            </w:r>
            <w:proofErr w:type="gramEnd"/>
            <w:r>
              <w:rPr>
                <w:rFonts w:ascii="Arial" w:hAnsi="Arial" w:cs="Arial"/>
                <w:bCs/>
                <w:sz w:val="22"/>
                <w:szCs w:val="22"/>
              </w:rPr>
              <w:t xml:space="preserve"> by the </w:t>
            </w:r>
            <w:proofErr w:type="gramStart"/>
            <w:r>
              <w:rPr>
                <w:rFonts w:ascii="Arial" w:hAnsi="Arial" w:cs="Arial"/>
                <w:bCs/>
                <w:sz w:val="22"/>
                <w:szCs w:val="22"/>
              </w:rPr>
              <w:t>Principal</w:t>
            </w:r>
            <w:proofErr w:type="gramEnd"/>
            <w:r>
              <w:rPr>
                <w:rFonts w:ascii="Arial" w:hAnsi="Arial" w:cs="Arial"/>
                <w:bCs/>
                <w:sz w:val="22"/>
                <w:szCs w:val="22"/>
              </w:rPr>
              <w:t xml:space="preserve"> and involve all stakeholders requested.  Scheduling will be timely with immediate responses to requests.  Staff can be contacted via email or phone.  Volunteer information is located on our website and our liaison for volunteers in our IPC.  </w:t>
            </w:r>
          </w:p>
        </w:tc>
      </w:tr>
    </w:tbl>
    <w:p w14:paraId="653AE705" w14:textId="77777777" w:rsidR="00253129" w:rsidRPr="00B104A5" w:rsidRDefault="00253129" w:rsidP="00DB79A6">
      <w:pPr>
        <w:spacing w:line="240" w:lineRule="auto"/>
        <w:rPr>
          <w:rFonts w:ascii="Arial" w:eastAsiaTheme="majorEastAsia" w:hAnsi="Arial" w:cs="Arial"/>
          <w:b/>
          <w:bCs/>
          <w:caps/>
          <w:sz w:val="22"/>
          <w:szCs w:val="22"/>
        </w:rPr>
      </w:pPr>
    </w:p>
    <w:p w14:paraId="1FBD9538" w14:textId="77777777" w:rsidR="00B104A5" w:rsidRPr="00B104A5" w:rsidRDefault="00B104A5" w:rsidP="00B104A5">
      <w:pPr>
        <w:rPr>
          <w:rFonts w:ascii="Arial" w:eastAsiaTheme="majorEastAsia" w:hAnsi="Arial" w:cs="Arial"/>
          <w:b/>
          <w:bCs/>
          <w:caps/>
          <w:sz w:val="28"/>
        </w:rPr>
      </w:pPr>
      <w:r>
        <w:rPr>
          <w:rFonts w:ascii="Arial" w:eastAsiaTheme="majorEastAsia" w:hAnsi="Arial" w:cs="Arial"/>
          <w:b/>
          <w:bCs/>
          <w:caps/>
          <w:sz w:val="28"/>
        </w:rPr>
        <w:t>Annual title i meeting</w:t>
      </w:r>
    </w:p>
    <w:p w14:paraId="4712361F" w14:textId="77777777" w:rsidR="00B104A5" w:rsidRPr="00E724E3" w:rsidRDefault="00B104A5" w:rsidP="00B104A5">
      <w:pPr>
        <w:spacing w:after="180" w:line="336" w:lineRule="auto"/>
        <w:contextualSpacing w:val="0"/>
        <w:rPr>
          <w:rFonts w:ascii="Arial" w:eastAsiaTheme="majorEastAsia" w:hAnsi="Arial" w:cs="Arial"/>
          <w:b/>
          <w:bCs/>
          <w:caps/>
          <w:sz w:val="36"/>
        </w:rPr>
      </w:pPr>
      <w:r w:rsidRPr="00E724E3">
        <w:rPr>
          <w:rFonts w:ascii="Arial" w:eastAsia="Microsoft Sans Serif" w:hAnsi="Arial" w:cs="Arial"/>
          <w:color w:val="262140"/>
          <w:sz w:val="12"/>
          <w:szCs w:val="22"/>
        </w:rPr>
        <w:t>Each school</w:t>
      </w:r>
      <w:r w:rsidR="00192AB2" w:rsidRPr="00E724E3">
        <w:rPr>
          <w:rFonts w:ascii="Arial" w:eastAsia="Microsoft Sans Serif" w:hAnsi="Arial" w:cs="Arial"/>
          <w:color w:val="262140"/>
          <w:sz w:val="12"/>
          <w:szCs w:val="22"/>
        </w:rPr>
        <w:t xml:space="preserve"> served under this part shall c</w:t>
      </w:r>
      <w:r w:rsidRPr="00E724E3">
        <w:rPr>
          <w:rFonts w:ascii="Arial" w:eastAsia="Microsoft Sans Serif" w:hAnsi="Arial" w:cs="Arial"/>
          <w:color w:val="262140"/>
          <w:sz w:val="12"/>
          <w:szCs w:val="22"/>
        </w:rPr>
        <w:t>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Pr="00E724E3">
        <w:rPr>
          <w:rFonts w:ascii="Arial" w:eastAsia="Microsoft Sans Serif" w:hAnsi="Arial" w:cs="Arial"/>
          <w:i/>
          <w:color w:val="262140"/>
          <w:sz w:val="12"/>
          <w:szCs w:val="22"/>
        </w:rPr>
        <w:t xml:space="preserve"> The purpose of the annual Title I meeting is t</w:t>
      </w:r>
      <w:r w:rsidR="003D0ABD" w:rsidRPr="00E724E3">
        <w:rPr>
          <w:rFonts w:ascii="Arial" w:eastAsia="Microsoft Sans Serif" w:hAnsi="Arial" w:cs="Arial"/>
          <w:i/>
          <w:color w:val="262140"/>
          <w:sz w:val="12"/>
          <w:szCs w:val="22"/>
        </w:rPr>
        <w:t xml:space="preserve">o </w:t>
      </w:r>
      <w:r w:rsidRPr="00E724E3">
        <w:rPr>
          <w:rFonts w:ascii="Arial" w:eastAsia="Microsoft Sans Serif" w:hAnsi="Arial" w:cs="Arial"/>
          <w:i/>
          <w:color w:val="262140"/>
          <w:sz w:val="12"/>
          <w:szCs w:val="22"/>
        </w:rPr>
        <w:t>disseminate information only, and it must be a stand</w:t>
      </w:r>
      <w:r w:rsidR="00352F3B" w:rsidRPr="00E724E3">
        <w:rPr>
          <w:rFonts w:ascii="Arial" w:eastAsia="Microsoft Sans Serif" w:hAnsi="Arial" w:cs="Arial"/>
          <w:i/>
          <w:color w:val="262140"/>
          <w:sz w:val="12"/>
          <w:szCs w:val="22"/>
        </w:rPr>
        <w:t>-</w:t>
      </w:r>
      <w:r w:rsidRPr="00E724E3">
        <w:rPr>
          <w:rFonts w:ascii="Arial" w:eastAsia="Microsoft Sans Serif" w:hAnsi="Arial" w:cs="Arial"/>
          <w:i/>
          <w:color w:val="262140"/>
          <w:sz w:val="12"/>
          <w:szCs w:val="22"/>
        </w:rPr>
        <w:t>alone meeting.</w:t>
      </w:r>
      <w:r w:rsidRPr="00E724E3">
        <w:rPr>
          <w:rFonts w:ascii="Arial" w:eastAsia="Microsoft Sans Serif" w:hAnsi="Arial" w:cs="Arial"/>
          <w:color w:val="262140"/>
          <w:sz w:val="12"/>
          <w:szCs w:val="22"/>
        </w:rPr>
        <w:t xml:space="preserve"> Section 1116(c)(1)</w:t>
      </w:r>
    </w:p>
    <w:tbl>
      <w:tblPr>
        <w:tblStyle w:val="TableGrid"/>
        <w:tblW w:w="10885" w:type="dxa"/>
        <w:tblLayout w:type="fixed"/>
        <w:tblLook w:val="04A0" w:firstRow="1" w:lastRow="0" w:firstColumn="1" w:lastColumn="0" w:noHBand="0" w:noVBand="1"/>
      </w:tblPr>
      <w:tblGrid>
        <w:gridCol w:w="10885"/>
      </w:tblGrid>
      <w:tr w:rsidR="00B104A5" w:rsidRPr="00B104A5" w14:paraId="13DD4FB2" w14:textId="77777777" w:rsidTr="006E1383">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20B3269E" w14:textId="77777777" w:rsidR="00B104A5" w:rsidRPr="00B104A5" w:rsidRDefault="00B104A5" w:rsidP="00D16584">
            <w:pPr>
              <w:spacing w:before="0" w:line="240" w:lineRule="auto"/>
              <w:jc w:val="left"/>
              <w:rPr>
                <w:rFonts w:ascii="Arial" w:hAnsi="Arial" w:cs="Arial"/>
                <w:sz w:val="22"/>
                <w:szCs w:val="22"/>
              </w:rPr>
            </w:pPr>
            <w:r w:rsidRPr="00B104A5">
              <w:rPr>
                <w:rFonts w:ascii="Arial" w:hAnsi="Arial" w:cs="Arial"/>
                <w:sz w:val="22"/>
                <w:szCs w:val="22"/>
              </w:rPr>
              <w:t>Describe how the school will conduct an annual meeting (</w:t>
            </w:r>
            <w:r w:rsidR="00D16584">
              <w:rPr>
                <w:rFonts w:ascii="Arial" w:hAnsi="Arial" w:cs="Arial"/>
                <w:sz w:val="22"/>
                <w:szCs w:val="22"/>
              </w:rPr>
              <w:t>before</w:t>
            </w:r>
            <w:r w:rsidRPr="00B104A5">
              <w:rPr>
                <w:rFonts w:ascii="Arial" w:hAnsi="Arial" w:cs="Arial"/>
                <w:sz w:val="22"/>
                <w:szCs w:val="22"/>
              </w:rPr>
              <w:t xml:space="preserve"> November 1) to inform parents of the requirements of Title I and the school’s participation a</w:t>
            </w:r>
            <w:r w:rsidR="00D16584">
              <w:rPr>
                <w:rFonts w:ascii="Arial" w:hAnsi="Arial" w:cs="Arial"/>
                <w:sz w:val="22"/>
                <w:szCs w:val="22"/>
              </w:rPr>
              <w:t>nd</w:t>
            </w:r>
            <w:r w:rsidRPr="00B104A5">
              <w:rPr>
                <w:rFonts w:ascii="Arial" w:hAnsi="Arial" w:cs="Arial"/>
                <w:sz w:val="22"/>
                <w:szCs w:val="22"/>
              </w:rPr>
              <w:t xml:space="preserve"> the parents’ rights under Title I. </w:t>
            </w:r>
          </w:p>
        </w:tc>
      </w:tr>
      <w:tr w:rsidR="00B104A5" w:rsidRPr="00B104A5" w14:paraId="3FB2E6DC" w14:textId="77777777" w:rsidTr="00A31631">
        <w:trPr>
          <w:trHeight w:val="1151"/>
        </w:trPr>
        <w:tc>
          <w:tcPr>
            <w:tcW w:w="10885" w:type="dxa"/>
            <w:vAlign w:val="top"/>
          </w:tcPr>
          <w:p w14:paraId="2C472067" w14:textId="15F2619B" w:rsidR="00B104A5" w:rsidRPr="00B104A5" w:rsidRDefault="006D0353" w:rsidP="006E1383">
            <w:pPr>
              <w:spacing w:before="0" w:line="240" w:lineRule="auto"/>
              <w:rPr>
                <w:rFonts w:ascii="Arial" w:hAnsi="Arial" w:cs="Arial"/>
                <w:sz w:val="22"/>
                <w:szCs w:val="22"/>
              </w:rPr>
            </w:pPr>
            <w:r>
              <w:rPr>
                <w:rFonts w:ascii="Arial" w:hAnsi="Arial" w:cs="Arial"/>
                <w:sz w:val="22"/>
                <w:szCs w:val="22"/>
              </w:rPr>
              <w:t xml:space="preserve">Immediately before our first School Advisory Council meeting on September 17, </w:t>
            </w:r>
            <w:proofErr w:type="gramStart"/>
            <w:r>
              <w:rPr>
                <w:rFonts w:ascii="Arial" w:hAnsi="Arial" w:cs="Arial"/>
                <w:sz w:val="22"/>
                <w:szCs w:val="22"/>
              </w:rPr>
              <w:t>2024</w:t>
            </w:r>
            <w:proofErr w:type="gramEnd"/>
            <w:r>
              <w:rPr>
                <w:rFonts w:ascii="Arial" w:hAnsi="Arial" w:cs="Arial"/>
                <w:sz w:val="22"/>
                <w:szCs w:val="22"/>
              </w:rPr>
              <w:t xml:space="preserve"> we will conduct our Annual Title One Meeting at 5:30pm.  Parents and other attendees will be </w:t>
            </w:r>
            <w:proofErr w:type="gramStart"/>
            <w:r>
              <w:rPr>
                <w:rFonts w:ascii="Arial" w:hAnsi="Arial" w:cs="Arial"/>
                <w:sz w:val="22"/>
                <w:szCs w:val="22"/>
              </w:rPr>
              <w:t>provided</w:t>
            </w:r>
            <w:proofErr w:type="gramEnd"/>
            <w:r>
              <w:rPr>
                <w:rFonts w:ascii="Arial" w:hAnsi="Arial" w:cs="Arial"/>
                <w:sz w:val="22"/>
                <w:szCs w:val="22"/>
              </w:rPr>
              <w:t xml:space="preserve"> a time for feedback and idea generation as well as receive all information regarding Title I.  </w:t>
            </w:r>
          </w:p>
        </w:tc>
      </w:tr>
    </w:tbl>
    <w:p w14:paraId="4D4F5EC9" w14:textId="77777777" w:rsidR="00A31631" w:rsidRPr="003D64C8" w:rsidRDefault="00A31631" w:rsidP="00352F3B">
      <w:pPr>
        <w:rPr>
          <w:rFonts w:ascii="Arial" w:eastAsiaTheme="majorEastAsia" w:hAnsi="Arial" w:cs="Arial"/>
          <w:b/>
          <w:bCs/>
          <w:caps/>
          <w:sz w:val="18"/>
        </w:rPr>
      </w:pPr>
    </w:p>
    <w:p w14:paraId="78F42F31" w14:textId="77777777" w:rsidR="00352F3B" w:rsidRPr="00B104A5" w:rsidRDefault="00352F3B" w:rsidP="00352F3B">
      <w:pPr>
        <w:rPr>
          <w:rFonts w:ascii="Arial" w:eastAsiaTheme="majorEastAsia" w:hAnsi="Arial" w:cs="Arial"/>
          <w:b/>
          <w:bCs/>
          <w:caps/>
          <w:sz w:val="28"/>
        </w:rPr>
      </w:pPr>
      <w:r>
        <w:rPr>
          <w:rFonts w:ascii="Arial" w:eastAsiaTheme="majorEastAsia" w:hAnsi="Arial" w:cs="Arial"/>
          <w:b/>
          <w:bCs/>
          <w:caps/>
          <w:sz w:val="28"/>
        </w:rPr>
        <w:lastRenderedPageBreak/>
        <w:t>communications</w:t>
      </w:r>
    </w:p>
    <w:p w14:paraId="4AC35366" w14:textId="4DFD5E3C" w:rsidR="00352F3B" w:rsidRPr="00E724E3" w:rsidRDefault="00352F3B" w:rsidP="00352F3B">
      <w:pPr>
        <w:rPr>
          <w:rFonts w:ascii="Arial" w:eastAsia="Microsoft Sans Serif" w:hAnsi="Arial" w:cs="Arial"/>
          <w:color w:val="262140"/>
          <w:sz w:val="12"/>
          <w:szCs w:val="12"/>
        </w:rPr>
      </w:pPr>
      <w:r w:rsidRPr="00E724E3">
        <w:rPr>
          <w:rFonts w:ascii="Arial" w:eastAsia="Microsoft Sans Serif" w:hAnsi="Arial" w:cs="Arial"/>
          <w:color w:val="262140"/>
          <w:sz w:val="12"/>
          <w:szCs w:val="12"/>
        </w:rPr>
        <w:t>Parents shall be notified of the p</w:t>
      </w:r>
      <w:r w:rsidR="002B0284" w:rsidRPr="00E724E3">
        <w:rPr>
          <w:rFonts w:ascii="Arial" w:eastAsia="Microsoft Sans Serif" w:hAnsi="Arial" w:cs="Arial"/>
          <w:color w:val="262140"/>
          <w:sz w:val="12"/>
          <w:szCs w:val="12"/>
        </w:rPr>
        <w:t>lan</w:t>
      </w:r>
      <w:r w:rsidRPr="00E724E3">
        <w:rPr>
          <w:rFonts w:ascii="Arial" w:eastAsia="Microsoft Sans Serif" w:hAnsi="Arial" w:cs="Arial"/>
          <w:color w:val="262140"/>
          <w:sz w:val="12"/>
          <w:szCs w:val="12"/>
        </w:rPr>
        <w:t xml:space="preserve"> in an understandable and uniform format and, to the extent practicable, provided in a language the parents can understand. Section 1116(b)(1), Section 1116(f), and Section 1112(e)(4) Each school served under this part shall offer a flexible number of meetings, such as meetings in the morning or evening, and may provide, with funds provided under this part, transportation, child care, or home visits, as such services relate to parent and family engagement. Section 1116(c)(2</w:t>
      </w:r>
      <w:proofErr w:type="gramStart"/>
      <w:r w:rsidRPr="00E724E3">
        <w:rPr>
          <w:rFonts w:ascii="Arial" w:eastAsia="Microsoft Sans Serif" w:hAnsi="Arial" w:cs="Arial"/>
          <w:color w:val="262140"/>
          <w:sz w:val="12"/>
          <w:szCs w:val="12"/>
        </w:rPr>
        <w:t>)  Each</w:t>
      </w:r>
      <w:proofErr w:type="gramEnd"/>
      <w:r w:rsidRPr="00E724E3">
        <w:rPr>
          <w:rFonts w:ascii="Arial" w:eastAsia="Microsoft Sans Serif" w:hAnsi="Arial" w:cs="Arial"/>
          <w:color w:val="262140"/>
          <w:sz w:val="12"/>
          <w:szCs w:val="12"/>
        </w:rPr>
        <w:t xml:space="preserve"> school served under this part shall provide parents of participating children timely information about programs under this part. Section 1116(c)(4)(A)</w:t>
      </w:r>
      <w:r w:rsidR="00973F49" w:rsidRPr="00E724E3">
        <w:rPr>
          <w:rFonts w:ascii="Arial" w:eastAsia="Microsoft Sans Serif" w:hAnsi="Arial" w:cs="Arial"/>
          <w:color w:val="262140"/>
          <w:sz w:val="12"/>
          <w:szCs w:val="12"/>
        </w:rPr>
        <w:t xml:space="preserve"> Each school served under this part shall ensure regular two-way, meaningful communication between family members and school staff, and, to the extent practicable, in a language that family members can understand. Section 1116(d)(2)(D)</w:t>
      </w:r>
    </w:p>
    <w:tbl>
      <w:tblPr>
        <w:tblStyle w:val="TableGrid"/>
        <w:tblW w:w="10885" w:type="dxa"/>
        <w:tblLayout w:type="fixed"/>
        <w:tblLook w:val="04A0" w:firstRow="1" w:lastRow="0" w:firstColumn="1" w:lastColumn="0" w:noHBand="0" w:noVBand="1"/>
      </w:tblPr>
      <w:tblGrid>
        <w:gridCol w:w="10885"/>
      </w:tblGrid>
      <w:tr w:rsidR="00352F3B" w:rsidRPr="00B104A5" w14:paraId="795E0219" w14:textId="77777777" w:rsidTr="006E1383">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42635FC6" w14:textId="77777777" w:rsidR="00352F3B" w:rsidRPr="00B104A5" w:rsidRDefault="00352F3B" w:rsidP="006E1383">
            <w:pPr>
              <w:spacing w:before="0" w:line="240" w:lineRule="auto"/>
              <w:jc w:val="left"/>
              <w:rPr>
                <w:rFonts w:ascii="Arial" w:hAnsi="Arial" w:cs="Arial"/>
                <w:sz w:val="22"/>
                <w:szCs w:val="22"/>
              </w:rPr>
            </w:pPr>
            <w:r w:rsidRPr="00352F3B">
              <w:rPr>
                <w:rFonts w:ascii="Arial" w:hAnsi="Arial" w:cs="Arial"/>
                <w:sz w:val="22"/>
                <w:szCs w:val="22"/>
              </w:rPr>
              <w:t>How will the school ensure that the plan is written in an understandable and uniform format, to the extent practicable, provided in a language the parents can understand?</w:t>
            </w:r>
          </w:p>
        </w:tc>
      </w:tr>
      <w:tr w:rsidR="00352F3B" w:rsidRPr="00B104A5" w14:paraId="1AA3105C" w14:textId="77777777" w:rsidTr="00A31631">
        <w:trPr>
          <w:trHeight w:val="953"/>
        </w:trPr>
        <w:tc>
          <w:tcPr>
            <w:tcW w:w="10885" w:type="dxa"/>
            <w:vAlign w:val="top"/>
          </w:tcPr>
          <w:p w14:paraId="26836AC0" w14:textId="3D310B16" w:rsidR="00352F3B" w:rsidRPr="00B104A5" w:rsidRDefault="006D0353" w:rsidP="006E1383">
            <w:pPr>
              <w:spacing w:before="0" w:line="240" w:lineRule="auto"/>
              <w:rPr>
                <w:rFonts w:ascii="Arial" w:hAnsi="Arial" w:cs="Arial"/>
                <w:sz w:val="22"/>
                <w:szCs w:val="22"/>
              </w:rPr>
            </w:pPr>
            <w:r>
              <w:rPr>
                <w:rFonts w:ascii="Arial" w:hAnsi="Arial" w:cs="Arial"/>
                <w:sz w:val="22"/>
                <w:szCs w:val="22"/>
              </w:rPr>
              <w:t xml:space="preserve">The plan will be distributed to parents in hard copy format as soon as finalized utilizing all language translations represented in our parent community.  The plan will also be readily available on our website and will intermittently appear in </w:t>
            </w:r>
            <w:proofErr w:type="gramStart"/>
            <w:r>
              <w:rPr>
                <w:rFonts w:ascii="Arial" w:hAnsi="Arial" w:cs="Arial"/>
                <w:sz w:val="22"/>
                <w:szCs w:val="22"/>
              </w:rPr>
              <w:t>post</w:t>
            </w:r>
            <w:proofErr w:type="gramEnd"/>
            <w:r>
              <w:rPr>
                <w:rFonts w:ascii="Arial" w:hAnsi="Arial" w:cs="Arial"/>
                <w:sz w:val="22"/>
                <w:szCs w:val="22"/>
              </w:rPr>
              <w:t xml:space="preserve"> on our social media accounts again using all language translations needed.  </w:t>
            </w:r>
          </w:p>
        </w:tc>
      </w:tr>
      <w:tr w:rsidR="00352F3B" w:rsidRPr="00B104A5" w14:paraId="1F1C4495" w14:textId="77777777" w:rsidTr="006E1383">
        <w:tblPrEx>
          <w:tblCellMar>
            <w:left w:w="115" w:type="dxa"/>
            <w:right w:w="115" w:type="dxa"/>
          </w:tblCellMar>
        </w:tblPrEx>
        <w:tc>
          <w:tcPr>
            <w:tcW w:w="10885" w:type="dxa"/>
            <w:shd w:val="clear" w:color="auto" w:fill="FCF6E0" w:themeFill="accent3" w:themeFillTint="33"/>
            <w:vAlign w:val="top"/>
          </w:tcPr>
          <w:p w14:paraId="7CB74D45"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shd w:val="clear" w:color="auto" w:fill="FCF6E0" w:themeFill="accent3" w:themeFillTint="33"/>
              </w:rPr>
              <w:t>How will the school offer meetings at various times (such as in the morning and evening)?</w:t>
            </w:r>
          </w:p>
        </w:tc>
      </w:tr>
      <w:tr w:rsidR="00352F3B" w:rsidRPr="00B104A5" w14:paraId="61153F35" w14:textId="77777777" w:rsidTr="00A31631">
        <w:tblPrEx>
          <w:tblCellMar>
            <w:left w:w="115" w:type="dxa"/>
            <w:right w:w="115" w:type="dxa"/>
          </w:tblCellMar>
        </w:tblPrEx>
        <w:trPr>
          <w:trHeight w:val="989"/>
        </w:trPr>
        <w:tc>
          <w:tcPr>
            <w:tcW w:w="10885" w:type="dxa"/>
            <w:shd w:val="clear" w:color="auto" w:fill="auto"/>
            <w:vAlign w:val="top"/>
          </w:tcPr>
          <w:p w14:paraId="1A7FCCFE" w14:textId="13A8C50D" w:rsidR="00352F3B" w:rsidRPr="00B104A5" w:rsidRDefault="00F80380" w:rsidP="006E1383">
            <w:pPr>
              <w:spacing w:before="0" w:line="240" w:lineRule="auto"/>
              <w:rPr>
                <w:rFonts w:ascii="Arial" w:hAnsi="Arial" w:cs="Arial"/>
                <w:sz w:val="22"/>
                <w:szCs w:val="22"/>
              </w:rPr>
            </w:pPr>
            <w:r>
              <w:rPr>
                <w:rFonts w:ascii="Arial" w:hAnsi="Arial" w:cs="Arial"/>
                <w:sz w:val="22"/>
                <w:szCs w:val="22"/>
              </w:rPr>
              <w:t xml:space="preserve">Meetings will be scheduled at a variety of times including from 7:45-8:00am, immediately after school at 3:20pm or evening meetings such as SAC meetings and other events beginning normally at 5:30pm.  </w:t>
            </w:r>
          </w:p>
          <w:p w14:paraId="33E7DCFA" w14:textId="77777777" w:rsidR="00352F3B" w:rsidRPr="00B104A5" w:rsidRDefault="00352F3B" w:rsidP="006E1383">
            <w:pPr>
              <w:spacing w:before="0" w:line="240" w:lineRule="auto"/>
              <w:rPr>
                <w:rFonts w:ascii="Arial" w:hAnsi="Arial" w:cs="Arial"/>
                <w:sz w:val="22"/>
                <w:szCs w:val="22"/>
              </w:rPr>
            </w:pPr>
          </w:p>
        </w:tc>
      </w:tr>
      <w:tr w:rsidR="00352F3B" w:rsidRPr="00B104A5" w14:paraId="71BB02D8" w14:textId="77777777" w:rsidTr="006E1383">
        <w:tblPrEx>
          <w:tblCellMar>
            <w:left w:w="115" w:type="dxa"/>
            <w:right w:w="115" w:type="dxa"/>
          </w:tblCellMar>
        </w:tblPrEx>
        <w:tc>
          <w:tcPr>
            <w:tcW w:w="10885" w:type="dxa"/>
            <w:shd w:val="clear" w:color="auto" w:fill="FCF6E0" w:themeFill="accent3" w:themeFillTint="33"/>
            <w:vAlign w:val="top"/>
          </w:tcPr>
          <w:p w14:paraId="0726ACAC"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rPr>
              <w:t>How will the school offer meetings in different formats (such as offered online and in-person group meetings and home visits or other types of individual meetings)?</w:t>
            </w:r>
          </w:p>
        </w:tc>
      </w:tr>
      <w:tr w:rsidR="00352F3B" w:rsidRPr="00B104A5" w14:paraId="4293E60F" w14:textId="77777777" w:rsidTr="00A31631">
        <w:tblPrEx>
          <w:tblCellMar>
            <w:left w:w="115" w:type="dxa"/>
            <w:right w:w="115" w:type="dxa"/>
          </w:tblCellMar>
        </w:tblPrEx>
        <w:trPr>
          <w:trHeight w:val="908"/>
        </w:trPr>
        <w:tc>
          <w:tcPr>
            <w:tcW w:w="10885" w:type="dxa"/>
            <w:shd w:val="clear" w:color="auto" w:fill="auto"/>
            <w:vAlign w:val="top"/>
          </w:tcPr>
          <w:p w14:paraId="2E6919CC" w14:textId="35F2558E" w:rsidR="00352F3B" w:rsidRPr="00B104A5" w:rsidRDefault="00F80380" w:rsidP="006E1383">
            <w:pPr>
              <w:spacing w:before="0" w:line="240" w:lineRule="auto"/>
              <w:rPr>
                <w:rFonts w:ascii="Arial" w:hAnsi="Arial" w:cs="Arial"/>
                <w:sz w:val="22"/>
                <w:szCs w:val="22"/>
              </w:rPr>
            </w:pPr>
            <w:r>
              <w:rPr>
                <w:rFonts w:ascii="Arial" w:hAnsi="Arial" w:cs="Arial"/>
                <w:sz w:val="22"/>
                <w:szCs w:val="22"/>
              </w:rPr>
              <w:t xml:space="preserve">The school will utilize live and recorded virtual formats to provide flexible meeting times for parents.  We will utilize individual home visits for at risk students when needed.  We will also offer phone meetings when needed.  </w:t>
            </w:r>
          </w:p>
          <w:p w14:paraId="110F6E5F" w14:textId="77777777" w:rsidR="00352F3B" w:rsidRPr="00B104A5" w:rsidRDefault="00352F3B" w:rsidP="006E1383">
            <w:pPr>
              <w:spacing w:before="0" w:line="240" w:lineRule="auto"/>
              <w:rPr>
                <w:rFonts w:ascii="Arial" w:hAnsi="Arial" w:cs="Arial"/>
                <w:sz w:val="22"/>
                <w:szCs w:val="22"/>
              </w:rPr>
            </w:pPr>
          </w:p>
          <w:p w14:paraId="1809DC06" w14:textId="77777777" w:rsidR="00352F3B" w:rsidRPr="00B104A5" w:rsidRDefault="00352F3B" w:rsidP="006E1383">
            <w:pPr>
              <w:spacing w:before="0" w:line="240" w:lineRule="auto"/>
              <w:rPr>
                <w:rFonts w:ascii="Arial" w:hAnsi="Arial" w:cs="Arial"/>
                <w:sz w:val="22"/>
                <w:szCs w:val="22"/>
              </w:rPr>
            </w:pPr>
          </w:p>
          <w:p w14:paraId="4D4A9DC8" w14:textId="77777777" w:rsidR="00352F3B" w:rsidRPr="00B104A5" w:rsidRDefault="00352F3B" w:rsidP="006E1383">
            <w:pPr>
              <w:spacing w:before="0" w:line="240" w:lineRule="auto"/>
              <w:rPr>
                <w:rFonts w:ascii="Arial" w:hAnsi="Arial" w:cs="Arial"/>
                <w:sz w:val="22"/>
                <w:szCs w:val="22"/>
              </w:rPr>
            </w:pPr>
          </w:p>
        </w:tc>
      </w:tr>
      <w:tr w:rsidR="00973F49" w:rsidRPr="00B104A5" w14:paraId="4081F92C" w14:textId="77777777" w:rsidTr="00963273">
        <w:tblPrEx>
          <w:tblCellMar>
            <w:left w:w="115" w:type="dxa"/>
            <w:right w:w="115" w:type="dxa"/>
          </w:tblCellMar>
        </w:tblPrEx>
        <w:trPr>
          <w:trHeight w:val="908"/>
        </w:trPr>
        <w:tc>
          <w:tcPr>
            <w:tcW w:w="10885" w:type="dxa"/>
            <w:shd w:val="clear" w:color="auto" w:fill="FCF6E0" w:themeFill="accent3" w:themeFillTint="33"/>
            <w:vAlign w:val="top"/>
          </w:tcPr>
          <w:p w14:paraId="3EEDB693" w14:textId="77777777" w:rsidR="00973F49" w:rsidRPr="00963273" w:rsidRDefault="00973F49" w:rsidP="002C1C99">
            <w:pPr>
              <w:spacing w:line="240" w:lineRule="auto"/>
              <w:ind w:left="0"/>
              <w:rPr>
                <w:rFonts w:ascii="Arial" w:hAnsi="Arial" w:cs="Arial"/>
                <w:b/>
                <w:sz w:val="22"/>
                <w:szCs w:val="22"/>
              </w:rPr>
            </w:pPr>
            <w:r w:rsidRPr="00963273">
              <w:rPr>
                <w:rFonts w:ascii="Arial" w:hAnsi="Arial" w:cs="Arial"/>
                <w:b/>
                <w:sz w:val="22"/>
                <w:szCs w:val="22"/>
              </w:rPr>
              <w:t xml:space="preserve">How will the school ensure </w:t>
            </w:r>
            <w:r w:rsidR="00963273">
              <w:rPr>
                <w:rFonts w:ascii="Arial" w:hAnsi="Arial" w:cs="Arial"/>
                <w:b/>
                <w:sz w:val="22"/>
                <w:szCs w:val="22"/>
              </w:rPr>
              <w:t>ongoing</w:t>
            </w:r>
            <w:r w:rsidRPr="00963273">
              <w:rPr>
                <w:rFonts w:ascii="Arial" w:hAnsi="Arial" w:cs="Arial"/>
                <w:b/>
                <w:sz w:val="22"/>
                <w:szCs w:val="22"/>
              </w:rPr>
              <w:t xml:space="preserve"> two-way, meaningful communication between family members and school </w:t>
            </w:r>
            <w:r w:rsidR="00963273" w:rsidRPr="00963273">
              <w:rPr>
                <w:rFonts w:ascii="Arial" w:hAnsi="Arial" w:cs="Arial"/>
                <w:b/>
                <w:sz w:val="22"/>
                <w:szCs w:val="22"/>
              </w:rPr>
              <w:t>staff</w:t>
            </w:r>
            <w:r w:rsidRPr="00963273">
              <w:rPr>
                <w:rFonts w:ascii="Arial" w:hAnsi="Arial" w:cs="Arial"/>
                <w:b/>
                <w:sz w:val="22"/>
                <w:szCs w:val="22"/>
              </w:rPr>
              <w:t xml:space="preserve"> and, to the extent practicable, in a language tha</w:t>
            </w:r>
            <w:r w:rsidR="00963273" w:rsidRPr="00963273">
              <w:rPr>
                <w:rFonts w:ascii="Arial" w:hAnsi="Arial" w:cs="Arial"/>
                <w:b/>
                <w:sz w:val="22"/>
                <w:szCs w:val="22"/>
              </w:rPr>
              <w:t>t family members can understand?</w:t>
            </w:r>
            <w:r w:rsidR="007B7BB6">
              <w:rPr>
                <w:rFonts w:ascii="Arial" w:hAnsi="Arial" w:cs="Arial"/>
                <w:b/>
                <w:sz w:val="22"/>
                <w:szCs w:val="22"/>
              </w:rPr>
              <w:t xml:space="preserve"> </w:t>
            </w:r>
            <w:proofErr w:type="spellStart"/>
            <w:r w:rsidR="007B7BB6" w:rsidRPr="00DA24C8">
              <w:rPr>
                <w:rFonts w:ascii="Arial" w:hAnsi="Arial" w:cs="Arial"/>
                <w:b/>
                <w:sz w:val="22"/>
                <w:szCs w:val="22"/>
              </w:rPr>
              <w:t>Decribe</w:t>
            </w:r>
            <w:proofErr w:type="spellEnd"/>
            <w:r w:rsidR="007B7BB6" w:rsidRPr="00DA24C8">
              <w:rPr>
                <w:rFonts w:ascii="Arial" w:hAnsi="Arial" w:cs="Arial"/>
                <w:b/>
                <w:sz w:val="22"/>
                <w:szCs w:val="22"/>
              </w:rPr>
              <w:t xml:space="preserve"> how two-way communication will be monitored to ensure timely responses.</w:t>
            </w:r>
          </w:p>
        </w:tc>
      </w:tr>
      <w:tr w:rsidR="00973F49" w:rsidRPr="00B104A5" w14:paraId="36513969" w14:textId="77777777" w:rsidTr="00A31631">
        <w:tblPrEx>
          <w:tblCellMar>
            <w:left w:w="115" w:type="dxa"/>
            <w:right w:w="115" w:type="dxa"/>
          </w:tblCellMar>
        </w:tblPrEx>
        <w:trPr>
          <w:trHeight w:val="908"/>
        </w:trPr>
        <w:tc>
          <w:tcPr>
            <w:tcW w:w="10885" w:type="dxa"/>
            <w:shd w:val="clear" w:color="auto" w:fill="auto"/>
            <w:vAlign w:val="top"/>
          </w:tcPr>
          <w:p w14:paraId="5540E9AB" w14:textId="480C96D4" w:rsidR="00973F49" w:rsidRPr="00B104A5" w:rsidRDefault="00F80380" w:rsidP="006E1383">
            <w:pPr>
              <w:spacing w:line="240" w:lineRule="auto"/>
              <w:rPr>
                <w:rFonts w:ascii="Arial" w:hAnsi="Arial" w:cs="Arial"/>
                <w:sz w:val="22"/>
                <w:szCs w:val="22"/>
              </w:rPr>
            </w:pPr>
            <w:proofErr w:type="gramStart"/>
            <w:r>
              <w:rPr>
                <w:rFonts w:ascii="Arial" w:hAnsi="Arial" w:cs="Arial"/>
                <w:sz w:val="22"/>
                <w:szCs w:val="22"/>
              </w:rPr>
              <w:t>Two way</w:t>
            </w:r>
            <w:proofErr w:type="gramEnd"/>
            <w:r>
              <w:rPr>
                <w:rFonts w:ascii="Arial" w:hAnsi="Arial" w:cs="Arial"/>
                <w:sz w:val="22"/>
                <w:szCs w:val="22"/>
              </w:rPr>
              <w:t xml:space="preserve"> communication will be provided by </w:t>
            </w:r>
            <w:proofErr w:type="gramStart"/>
            <w:r>
              <w:rPr>
                <w:rFonts w:ascii="Arial" w:hAnsi="Arial" w:cs="Arial"/>
                <w:sz w:val="22"/>
                <w:szCs w:val="22"/>
              </w:rPr>
              <w:t>in person</w:t>
            </w:r>
            <w:proofErr w:type="gramEnd"/>
            <w:r>
              <w:rPr>
                <w:rFonts w:ascii="Arial" w:hAnsi="Arial" w:cs="Arial"/>
                <w:sz w:val="22"/>
                <w:szCs w:val="22"/>
              </w:rPr>
              <w:t xml:space="preserve"> meetings, phone calls, and virtual meetings when needed.  We will include a language interpreter for all meetings when needed.  The </w:t>
            </w:r>
            <w:proofErr w:type="gramStart"/>
            <w:r>
              <w:rPr>
                <w:rFonts w:ascii="Arial" w:hAnsi="Arial" w:cs="Arial"/>
                <w:sz w:val="22"/>
                <w:szCs w:val="22"/>
              </w:rPr>
              <w:t>Principal</w:t>
            </w:r>
            <w:proofErr w:type="gramEnd"/>
            <w:r>
              <w:rPr>
                <w:rFonts w:ascii="Arial" w:hAnsi="Arial" w:cs="Arial"/>
                <w:sz w:val="22"/>
                <w:szCs w:val="22"/>
              </w:rPr>
              <w:t xml:space="preserve"> will monitor two way communication between teachers and parents and the IPC will assist in monitoring the timeliness of two way communication between the administrative team and parents.   Call logs and meeting logs will be kept with fidelity.  </w:t>
            </w:r>
          </w:p>
        </w:tc>
      </w:tr>
      <w:tr w:rsidR="00352F3B" w:rsidRPr="00B104A5" w14:paraId="5EEF9DFB" w14:textId="77777777" w:rsidTr="00AE7499">
        <w:tblPrEx>
          <w:tblCellMar>
            <w:left w:w="115" w:type="dxa"/>
            <w:right w:w="115" w:type="dxa"/>
          </w:tblCellMar>
        </w:tblPrEx>
        <w:trPr>
          <w:trHeight w:val="1106"/>
        </w:trPr>
        <w:tc>
          <w:tcPr>
            <w:tcW w:w="10885" w:type="dxa"/>
            <w:shd w:val="clear" w:color="auto" w:fill="FCF6E0" w:themeFill="accent3" w:themeFillTint="33"/>
            <w:vAlign w:val="top"/>
          </w:tcPr>
          <w:p w14:paraId="65144763" w14:textId="77777777" w:rsidR="0039556E" w:rsidRDefault="00352F3B" w:rsidP="0039556E">
            <w:pPr>
              <w:pStyle w:val="ListParagraph"/>
              <w:numPr>
                <w:ilvl w:val="0"/>
                <w:numId w:val="42"/>
              </w:numPr>
              <w:spacing w:line="240" w:lineRule="auto"/>
              <w:rPr>
                <w:rFonts w:ascii="Arial" w:hAnsi="Arial" w:cs="Arial"/>
                <w:b/>
                <w:sz w:val="22"/>
                <w:szCs w:val="22"/>
              </w:rPr>
            </w:pPr>
            <w:r w:rsidRPr="0039556E">
              <w:rPr>
                <w:rFonts w:ascii="Arial" w:hAnsi="Arial" w:cs="Arial"/>
                <w:b/>
                <w:sz w:val="22"/>
                <w:szCs w:val="22"/>
              </w:rPr>
              <w:t xml:space="preserve">Will the school offer transportation as such services relate to preventing parent and family engagement barriers? </w:t>
            </w:r>
            <w:r w:rsidRPr="0039556E">
              <w:rPr>
                <w:rFonts w:ascii="Arial" w:hAnsi="Arial" w:cs="Arial"/>
                <w:b/>
                <w:i/>
                <w:sz w:val="22"/>
                <w:szCs w:val="22"/>
              </w:rPr>
              <w:t>If yes,</w:t>
            </w:r>
            <w:r w:rsidRPr="0039556E">
              <w:rPr>
                <w:rFonts w:ascii="Arial" w:hAnsi="Arial" w:cs="Arial"/>
                <w:b/>
                <w:sz w:val="22"/>
                <w:szCs w:val="22"/>
              </w:rPr>
              <w:t xml:space="preserve"> please describe. </w:t>
            </w:r>
          </w:p>
          <w:p w14:paraId="56037D6D" w14:textId="77777777" w:rsidR="00352F3B" w:rsidRPr="0039556E" w:rsidRDefault="0039556E" w:rsidP="0039556E">
            <w:pPr>
              <w:pStyle w:val="ListParagraph"/>
              <w:numPr>
                <w:ilvl w:val="0"/>
                <w:numId w:val="42"/>
              </w:numPr>
              <w:spacing w:line="240" w:lineRule="auto"/>
              <w:rPr>
                <w:rFonts w:ascii="Arial" w:hAnsi="Arial" w:cs="Arial"/>
                <w:b/>
                <w:sz w:val="22"/>
                <w:szCs w:val="22"/>
              </w:rPr>
            </w:pPr>
            <w:r w:rsidRPr="00352F3B">
              <w:rPr>
                <w:rFonts w:ascii="Arial" w:hAnsi="Arial" w:cs="Arial"/>
                <w:b/>
                <w:sz w:val="22"/>
                <w:szCs w:val="22"/>
              </w:rPr>
              <w:t xml:space="preserve">Will the school offer childcare as such services relate to preventing parent and family engagement barriers? </w:t>
            </w:r>
            <w:r w:rsidRPr="0039556E">
              <w:rPr>
                <w:rFonts w:ascii="Arial" w:hAnsi="Arial" w:cs="Arial"/>
                <w:b/>
                <w:i/>
                <w:sz w:val="22"/>
                <w:szCs w:val="22"/>
              </w:rPr>
              <w:t>If yes,</w:t>
            </w:r>
            <w:r w:rsidRPr="00352F3B">
              <w:rPr>
                <w:rFonts w:ascii="Arial" w:hAnsi="Arial" w:cs="Arial"/>
                <w:b/>
                <w:sz w:val="22"/>
                <w:szCs w:val="22"/>
              </w:rPr>
              <w:t xml:space="preserve"> please describe.</w:t>
            </w:r>
          </w:p>
        </w:tc>
      </w:tr>
      <w:tr w:rsidR="00352F3B" w:rsidRPr="00B104A5" w14:paraId="2343769D" w14:textId="77777777" w:rsidTr="00A31631">
        <w:tblPrEx>
          <w:tblCellMar>
            <w:left w:w="115" w:type="dxa"/>
            <w:right w:w="115" w:type="dxa"/>
          </w:tblCellMar>
        </w:tblPrEx>
        <w:trPr>
          <w:trHeight w:val="917"/>
        </w:trPr>
        <w:tc>
          <w:tcPr>
            <w:tcW w:w="10885" w:type="dxa"/>
            <w:shd w:val="clear" w:color="auto" w:fill="auto"/>
            <w:vAlign w:val="top"/>
          </w:tcPr>
          <w:p w14:paraId="298C88CA" w14:textId="7183CB38" w:rsidR="00352F3B" w:rsidRPr="00B104A5" w:rsidRDefault="00EE1856" w:rsidP="006E1383">
            <w:pPr>
              <w:spacing w:before="0" w:line="240" w:lineRule="auto"/>
              <w:rPr>
                <w:rFonts w:ascii="Arial" w:hAnsi="Arial" w:cs="Arial"/>
                <w:sz w:val="22"/>
                <w:szCs w:val="22"/>
              </w:rPr>
            </w:pPr>
            <w:r>
              <w:rPr>
                <w:rFonts w:ascii="Arial" w:hAnsi="Arial" w:cs="Arial"/>
                <w:sz w:val="22"/>
                <w:szCs w:val="22"/>
              </w:rPr>
              <w:t xml:space="preserve">Transportation and </w:t>
            </w:r>
            <w:proofErr w:type="gramStart"/>
            <w:r>
              <w:rPr>
                <w:rFonts w:ascii="Arial" w:hAnsi="Arial" w:cs="Arial"/>
                <w:sz w:val="22"/>
                <w:szCs w:val="22"/>
              </w:rPr>
              <w:t>child care</w:t>
            </w:r>
            <w:proofErr w:type="gramEnd"/>
            <w:r>
              <w:rPr>
                <w:rFonts w:ascii="Arial" w:hAnsi="Arial" w:cs="Arial"/>
                <w:sz w:val="22"/>
                <w:szCs w:val="22"/>
              </w:rPr>
              <w:t xml:space="preserve"> will not be provided.  </w:t>
            </w:r>
          </w:p>
          <w:p w14:paraId="0F6888B9" w14:textId="77777777" w:rsidR="00352F3B" w:rsidRPr="00B104A5" w:rsidRDefault="00352F3B" w:rsidP="006E1383">
            <w:pPr>
              <w:spacing w:before="0" w:line="240" w:lineRule="auto"/>
              <w:rPr>
                <w:rFonts w:ascii="Arial" w:hAnsi="Arial" w:cs="Arial"/>
                <w:sz w:val="22"/>
                <w:szCs w:val="22"/>
              </w:rPr>
            </w:pPr>
          </w:p>
          <w:p w14:paraId="38C31371" w14:textId="77777777" w:rsidR="00352F3B" w:rsidRPr="00B104A5" w:rsidRDefault="00352F3B" w:rsidP="00846F09">
            <w:pPr>
              <w:spacing w:before="0" w:line="240" w:lineRule="auto"/>
              <w:ind w:left="0"/>
              <w:rPr>
                <w:rFonts w:ascii="Arial" w:hAnsi="Arial" w:cs="Arial"/>
                <w:sz w:val="22"/>
                <w:szCs w:val="22"/>
              </w:rPr>
            </w:pPr>
          </w:p>
          <w:p w14:paraId="2ECDABC5" w14:textId="77777777" w:rsidR="00352F3B" w:rsidRPr="00B104A5" w:rsidRDefault="00352F3B" w:rsidP="006E1383">
            <w:pPr>
              <w:spacing w:before="0" w:line="240" w:lineRule="auto"/>
              <w:rPr>
                <w:rFonts w:ascii="Arial" w:hAnsi="Arial" w:cs="Arial"/>
                <w:sz w:val="22"/>
                <w:szCs w:val="22"/>
              </w:rPr>
            </w:pPr>
          </w:p>
        </w:tc>
      </w:tr>
    </w:tbl>
    <w:p w14:paraId="5A4219D7" w14:textId="77777777" w:rsidR="00846F09" w:rsidRDefault="00846F09" w:rsidP="00352F3B">
      <w:pPr>
        <w:rPr>
          <w:rFonts w:ascii="Arial" w:eastAsiaTheme="majorEastAsia" w:hAnsi="Arial" w:cs="Arial"/>
          <w:b/>
          <w:bCs/>
          <w:caps/>
          <w:sz w:val="28"/>
        </w:rPr>
      </w:pPr>
    </w:p>
    <w:p w14:paraId="65228FE6" w14:textId="7D9F1052" w:rsidR="00352F3B" w:rsidRPr="00B104A5" w:rsidRDefault="00352F3B" w:rsidP="00352F3B">
      <w:pPr>
        <w:rPr>
          <w:rFonts w:ascii="Arial" w:eastAsiaTheme="majorEastAsia" w:hAnsi="Arial" w:cs="Arial"/>
          <w:b/>
          <w:bCs/>
          <w:caps/>
          <w:sz w:val="28"/>
        </w:rPr>
      </w:pPr>
      <w:r>
        <w:rPr>
          <w:rFonts w:ascii="Arial" w:eastAsiaTheme="majorEastAsia" w:hAnsi="Arial" w:cs="Arial"/>
          <w:b/>
          <w:bCs/>
          <w:caps/>
          <w:sz w:val="28"/>
        </w:rPr>
        <w:t>school-parent compact</w:t>
      </w:r>
    </w:p>
    <w:p w14:paraId="79F75E9E" w14:textId="0EEA51C7" w:rsidR="00352F3B" w:rsidRPr="00E724E3" w:rsidRDefault="00352F3B" w:rsidP="00352F3B">
      <w:pPr>
        <w:rPr>
          <w:rFonts w:ascii="Arial" w:eastAsia="Microsoft Sans Serif" w:hAnsi="Arial" w:cs="Arial"/>
          <w:color w:val="262140"/>
          <w:sz w:val="12"/>
          <w:szCs w:val="22"/>
        </w:rPr>
      </w:pPr>
      <w:r w:rsidRPr="00E724E3">
        <w:rPr>
          <w:rFonts w:ascii="Arial" w:eastAsia="Microsoft Sans Serif" w:hAnsi="Arial" w:cs="Arial"/>
          <w:color w:val="262140"/>
          <w:sz w:val="12"/>
          <w:szCs w:val="22"/>
        </w:rPr>
        <w:t>As a component of the school-level parent and family engagement developed under subsection (b), each school served under this part shall jointly develop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Section 1116(d)</w:t>
      </w:r>
    </w:p>
    <w:tbl>
      <w:tblPr>
        <w:tblStyle w:val="TableGrid"/>
        <w:tblW w:w="10885" w:type="dxa"/>
        <w:tblLayout w:type="fixed"/>
        <w:tblLook w:val="04A0" w:firstRow="1" w:lastRow="0" w:firstColumn="1" w:lastColumn="0" w:noHBand="0" w:noVBand="1"/>
      </w:tblPr>
      <w:tblGrid>
        <w:gridCol w:w="10885"/>
      </w:tblGrid>
      <w:tr w:rsidR="00352F3B" w:rsidRPr="00B104A5" w14:paraId="6B1796E8" w14:textId="77777777" w:rsidTr="006E1383">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21F5BB1A" w14:textId="77777777" w:rsidR="00352F3B" w:rsidRPr="00B104A5" w:rsidRDefault="00352F3B" w:rsidP="006E1383">
            <w:pPr>
              <w:spacing w:before="0" w:line="240" w:lineRule="auto"/>
              <w:jc w:val="left"/>
              <w:rPr>
                <w:rFonts w:ascii="Arial" w:hAnsi="Arial" w:cs="Arial"/>
                <w:sz w:val="22"/>
                <w:szCs w:val="22"/>
              </w:rPr>
            </w:pPr>
            <w:r w:rsidRPr="00352F3B">
              <w:rPr>
                <w:rFonts w:ascii="Arial" w:hAnsi="Arial" w:cs="Arial"/>
                <w:sz w:val="22"/>
                <w:szCs w:val="22"/>
              </w:rPr>
              <w:t>Describe how the school</w:t>
            </w:r>
            <w:r w:rsidR="00DA24C8">
              <w:rPr>
                <w:rFonts w:ascii="Arial" w:hAnsi="Arial" w:cs="Arial"/>
                <w:sz w:val="22"/>
                <w:szCs w:val="22"/>
              </w:rPr>
              <w:t xml:space="preserve"> and families</w:t>
            </w:r>
            <w:r w:rsidRPr="00352F3B">
              <w:rPr>
                <w:rFonts w:ascii="Arial" w:hAnsi="Arial" w:cs="Arial"/>
                <w:sz w:val="22"/>
                <w:szCs w:val="22"/>
              </w:rPr>
              <w:t xml:space="preserve"> will jointly develop a School-Parent Compact</w:t>
            </w:r>
            <w:r w:rsidR="007B7BB6" w:rsidRPr="00DA24C8">
              <w:rPr>
                <w:rFonts w:ascii="Arial" w:hAnsi="Arial" w:cs="Arial"/>
                <w:sz w:val="22"/>
                <w:szCs w:val="22"/>
              </w:rPr>
              <w:t>.</w:t>
            </w:r>
            <w:r w:rsidR="007B7BB6">
              <w:rPr>
                <w:rFonts w:ascii="Arial" w:hAnsi="Arial" w:cs="Arial"/>
                <w:sz w:val="22"/>
                <w:szCs w:val="22"/>
              </w:rPr>
              <w:t xml:space="preserve"> </w:t>
            </w:r>
          </w:p>
        </w:tc>
      </w:tr>
      <w:tr w:rsidR="00352F3B" w:rsidRPr="00B104A5" w14:paraId="76BE3B73" w14:textId="77777777" w:rsidTr="00A31631">
        <w:trPr>
          <w:trHeight w:val="1016"/>
        </w:trPr>
        <w:tc>
          <w:tcPr>
            <w:tcW w:w="10885" w:type="dxa"/>
            <w:vAlign w:val="top"/>
          </w:tcPr>
          <w:p w14:paraId="0305208C" w14:textId="00DB9456" w:rsidR="00352F3B" w:rsidRPr="00B104A5" w:rsidRDefault="00EE1856" w:rsidP="006E1383">
            <w:pPr>
              <w:spacing w:before="0" w:line="240" w:lineRule="auto"/>
              <w:rPr>
                <w:rFonts w:ascii="Arial" w:hAnsi="Arial" w:cs="Arial"/>
                <w:sz w:val="22"/>
                <w:szCs w:val="22"/>
              </w:rPr>
            </w:pPr>
            <w:r>
              <w:rPr>
                <w:rFonts w:ascii="Arial" w:hAnsi="Arial" w:cs="Arial"/>
                <w:sz w:val="22"/>
                <w:szCs w:val="22"/>
              </w:rPr>
              <w:t xml:space="preserve">During our annual Title One meeting on September 17, </w:t>
            </w:r>
            <w:proofErr w:type="gramStart"/>
            <w:r>
              <w:rPr>
                <w:rFonts w:ascii="Arial" w:hAnsi="Arial" w:cs="Arial"/>
                <w:sz w:val="22"/>
                <w:szCs w:val="22"/>
              </w:rPr>
              <w:t>2024</w:t>
            </w:r>
            <w:proofErr w:type="gramEnd"/>
            <w:r>
              <w:rPr>
                <w:rFonts w:ascii="Arial" w:hAnsi="Arial" w:cs="Arial"/>
                <w:sz w:val="22"/>
                <w:szCs w:val="22"/>
              </w:rPr>
              <w:t xml:space="preserve"> at 5:30pm parents will provide input </w:t>
            </w:r>
            <w:r w:rsidR="002C789C">
              <w:rPr>
                <w:rFonts w:ascii="Arial" w:hAnsi="Arial" w:cs="Arial"/>
                <w:sz w:val="22"/>
                <w:szCs w:val="22"/>
              </w:rPr>
              <w:t xml:space="preserve">and feedback as they assist in editing and finalizing our School-Parent Compact.  Prior to the meeting, the rough draft of the compact will be distributed so parents that cannot attend the meeting will have a time frame to provide feedback via a phone call, email, or Google Form.  </w:t>
            </w:r>
          </w:p>
        </w:tc>
      </w:tr>
      <w:tr w:rsidR="00352F3B" w:rsidRPr="00B104A5" w14:paraId="23EF6708" w14:textId="77777777" w:rsidTr="006E1383">
        <w:tblPrEx>
          <w:tblCellMar>
            <w:left w:w="115" w:type="dxa"/>
            <w:right w:w="115" w:type="dxa"/>
          </w:tblCellMar>
        </w:tblPrEx>
        <w:tc>
          <w:tcPr>
            <w:tcW w:w="10885" w:type="dxa"/>
            <w:shd w:val="clear" w:color="auto" w:fill="FCF6E0" w:themeFill="accent3" w:themeFillTint="33"/>
            <w:vAlign w:val="top"/>
          </w:tcPr>
          <w:p w14:paraId="7AFBAB81"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shd w:val="clear" w:color="auto" w:fill="FCF6E0" w:themeFill="accent3" w:themeFillTint="33"/>
              </w:rPr>
              <w:t>Describe how the school will outline in the School-Parent Compact how parents, the entire school staff, and students will share the responsibility for improved student academic achievement.</w:t>
            </w:r>
          </w:p>
        </w:tc>
      </w:tr>
      <w:tr w:rsidR="00352F3B" w:rsidRPr="00B104A5" w14:paraId="42F2AE8B" w14:textId="77777777" w:rsidTr="00A31631">
        <w:tblPrEx>
          <w:tblCellMar>
            <w:left w:w="115" w:type="dxa"/>
            <w:right w:w="115" w:type="dxa"/>
          </w:tblCellMar>
        </w:tblPrEx>
        <w:trPr>
          <w:trHeight w:val="827"/>
        </w:trPr>
        <w:tc>
          <w:tcPr>
            <w:tcW w:w="10885" w:type="dxa"/>
            <w:shd w:val="clear" w:color="auto" w:fill="auto"/>
            <w:vAlign w:val="top"/>
          </w:tcPr>
          <w:p w14:paraId="3250586D" w14:textId="12B241E1" w:rsidR="00352F3B" w:rsidRPr="00B104A5" w:rsidRDefault="0033697E" w:rsidP="006E1383">
            <w:pPr>
              <w:spacing w:before="0" w:line="240" w:lineRule="auto"/>
              <w:rPr>
                <w:rFonts w:ascii="Arial" w:hAnsi="Arial" w:cs="Arial"/>
                <w:sz w:val="22"/>
                <w:szCs w:val="22"/>
              </w:rPr>
            </w:pPr>
            <w:r>
              <w:rPr>
                <w:rFonts w:ascii="Arial" w:hAnsi="Arial" w:cs="Arial"/>
                <w:sz w:val="22"/>
                <w:szCs w:val="22"/>
              </w:rPr>
              <w:lastRenderedPageBreak/>
              <w:t xml:space="preserve">For each stakeholder group there will be a list of agreements that all lead to student success and heightened parent and family involvement in the school community.  </w:t>
            </w:r>
          </w:p>
          <w:p w14:paraId="4F5D221E" w14:textId="77777777" w:rsidR="00352F3B" w:rsidRPr="00B104A5" w:rsidRDefault="00352F3B" w:rsidP="006E1383">
            <w:pPr>
              <w:spacing w:before="0" w:line="240" w:lineRule="auto"/>
              <w:rPr>
                <w:rFonts w:ascii="Arial" w:hAnsi="Arial" w:cs="Arial"/>
                <w:sz w:val="22"/>
                <w:szCs w:val="22"/>
              </w:rPr>
            </w:pPr>
          </w:p>
        </w:tc>
      </w:tr>
      <w:tr w:rsidR="00352F3B" w:rsidRPr="00B104A5" w14:paraId="00F44265" w14:textId="77777777" w:rsidTr="006E1383">
        <w:tblPrEx>
          <w:tblCellMar>
            <w:left w:w="115" w:type="dxa"/>
            <w:right w:w="115" w:type="dxa"/>
          </w:tblCellMar>
        </w:tblPrEx>
        <w:tc>
          <w:tcPr>
            <w:tcW w:w="10885" w:type="dxa"/>
            <w:shd w:val="clear" w:color="auto" w:fill="FCF6E0" w:themeFill="accent3" w:themeFillTint="33"/>
            <w:vAlign w:val="top"/>
          </w:tcPr>
          <w:p w14:paraId="731ED592"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rPr>
              <w:t>Describe how the school will build and develop a partnership</w:t>
            </w:r>
            <w:r w:rsidR="007B7BB6">
              <w:rPr>
                <w:rFonts w:ascii="Arial" w:hAnsi="Arial" w:cs="Arial"/>
                <w:b/>
                <w:sz w:val="22"/>
                <w:szCs w:val="22"/>
              </w:rPr>
              <w:t xml:space="preserve"> </w:t>
            </w:r>
            <w:r w:rsidR="007B7BB6" w:rsidRPr="00DA24C8">
              <w:rPr>
                <w:rFonts w:ascii="Arial" w:hAnsi="Arial" w:cs="Arial"/>
                <w:b/>
                <w:sz w:val="22"/>
                <w:szCs w:val="22"/>
              </w:rPr>
              <w:t>with families</w:t>
            </w:r>
            <w:r w:rsidRPr="00352F3B">
              <w:rPr>
                <w:rFonts w:ascii="Arial" w:hAnsi="Arial" w:cs="Arial"/>
                <w:b/>
                <w:sz w:val="22"/>
                <w:szCs w:val="22"/>
              </w:rPr>
              <w:t xml:space="preserve"> to help children achieve the challenging State academic standards.</w:t>
            </w:r>
          </w:p>
        </w:tc>
      </w:tr>
      <w:tr w:rsidR="00352F3B" w:rsidRPr="00B104A5" w14:paraId="63C976DB" w14:textId="77777777" w:rsidTr="0072514D">
        <w:tblPrEx>
          <w:tblCellMar>
            <w:left w:w="115" w:type="dxa"/>
            <w:right w:w="115" w:type="dxa"/>
          </w:tblCellMar>
        </w:tblPrEx>
        <w:trPr>
          <w:trHeight w:val="719"/>
        </w:trPr>
        <w:tc>
          <w:tcPr>
            <w:tcW w:w="10885" w:type="dxa"/>
            <w:shd w:val="clear" w:color="auto" w:fill="auto"/>
            <w:vAlign w:val="top"/>
          </w:tcPr>
          <w:p w14:paraId="35A3D603" w14:textId="2232AFE2" w:rsidR="00352F3B" w:rsidRPr="00B104A5" w:rsidRDefault="0033697E" w:rsidP="006E1383">
            <w:pPr>
              <w:spacing w:before="0" w:line="240" w:lineRule="auto"/>
              <w:rPr>
                <w:rFonts w:ascii="Arial" w:hAnsi="Arial" w:cs="Arial"/>
                <w:sz w:val="22"/>
                <w:szCs w:val="22"/>
              </w:rPr>
            </w:pPr>
            <w:r>
              <w:rPr>
                <w:rFonts w:ascii="Arial" w:hAnsi="Arial" w:cs="Arial"/>
                <w:sz w:val="22"/>
                <w:szCs w:val="22"/>
              </w:rPr>
              <w:t xml:space="preserve">The school will communicate per progress monitoring session with parents regarding their individual student’s </w:t>
            </w:r>
            <w:proofErr w:type="spellStart"/>
            <w:r>
              <w:rPr>
                <w:rFonts w:ascii="Arial" w:hAnsi="Arial" w:cs="Arial"/>
                <w:sz w:val="22"/>
                <w:szCs w:val="22"/>
              </w:rPr>
              <w:t>progree</w:t>
            </w:r>
            <w:proofErr w:type="spellEnd"/>
            <w:r>
              <w:rPr>
                <w:rFonts w:ascii="Arial" w:hAnsi="Arial" w:cs="Arial"/>
                <w:sz w:val="22"/>
                <w:szCs w:val="22"/>
              </w:rPr>
              <w:t xml:space="preserve"> and growth.  We will conduct parent information meetings specific to </w:t>
            </w:r>
            <w:proofErr w:type="gramStart"/>
            <w:r>
              <w:rPr>
                <w:rFonts w:ascii="Arial" w:hAnsi="Arial" w:cs="Arial"/>
                <w:sz w:val="22"/>
                <w:szCs w:val="22"/>
              </w:rPr>
              <w:t>the academic</w:t>
            </w:r>
            <w:proofErr w:type="gramEnd"/>
            <w:r>
              <w:rPr>
                <w:rFonts w:ascii="Arial" w:hAnsi="Arial" w:cs="Arial"/>
                <w:sz w:val="22"/>
                <w:szCs w:val="22"/>
              </w:rPr>
              <w:t xml:space="preserve"> standards and provide “at home” resources for parents to assist their children achieve success.  </w:t>
            </w:r>
          </w:p>
          <w:p w14:paraId="69560934" w14:textId="77777777" w:rsidR="00352F3B" w:rsidRPr="00B104A5" w:rsidRDefault="00352F3B" w:rsidP="006E1383">
            <w:pPr>
              <w:spacing w:before="0" w:line="240" w:lineRule="auto"/>
              <w:rPr>
                <w:rFonts w:ascii="Arial" w:hAnsi="Arial" w:cs="Arial"/>
                <w:sz w:val="22"/>
                <w:szCs w:val="22"/>
              </w:rPr>
            </w:pPr>
          </w:p>
          <w:p w14:paraId="24AC0C93" w14:textId="77777777" w:rsidR="00352F3B" w:rsidRPr="00B104A5" w:rsidRDefault="00352F3B" w:rsidP="006E1383">
            <w:pPr>
              <w:spacing w:before="0" w:line="240" w:lineRule="auto"/>
              <w:rPr>
                <w:rFonts w:ascii="Arial" w:hAnsi="Arial" w:cs="Arial"/>
                <w:sz w:val="22"/>
                <w:szCs w:val="22"/>
              </w:rPr>
            </w:pPr>
          </w:p>
          <w:p w14:paraId="776B2077" w14:textId="77777777" w:rsidR="00352F3B" w:rsidRPr="00B104A5" w:rsidRDefault="00352F3B" w:rsidP="006E1383">
            <w:pPr>
              <w:spacing w:before="0" w:line="240" w:lineRule="auto"/>
              <w:rPr>
                <w:rFonts w:ascii="Arial" w:hAnsi="Arial" w:cs="Arial"/>
                <w:sz w:val="22"/>
                <w:szCs w:val="22"/>
              </w:rPr>
            </w:pPr>
          </w:p>
        </w:tc>
      </w:tr>
    </w:tbl>
    <w:p w14:paraId="42E192B0" w14:textId="77777777" w:rsidR="00352F3B" w:rsidRPr="003D64C8" w:rsidRDefault="00352F3B" w:rsidP="00352F3B">
      <w:pPr>
        <w:rPr>
          <w:rFonts w:ascii="Arial" w:eastAsiaTheme="majorEastAsia" w:hAnsi="Arial" w:cs="Arial"/>
          <w:b/>
          <w:bCs/>
          <w:caps/>
          <w:sz w:val="18"/>
        </w:rPr>
      </w:pPr>
    </w:p>
    <w:p w14:paraId="62C54FB0" w14:textId="77777777" w:rsidR="00352F3B" w:rsidRPr="00B104A5" w:rsidRDefault="00352F3B" w:rsidP="00352F3B">
      <w:pPr>
        <w:rPr>
          <w:rFonts w:ascii="Arial" w:eastAsiaTheme="majorEastAsia" w:hAnsi="Arial" w:cs="Arial"/>
          <w:b/>
          <w:bCs/>
          <w:caps/>
          <w:sz w:val="28"/>
        </w:rPr>
      </w:pPr>
      <w:r>
        <w:rPr>
          <w:rFonts w:ascii="Arial" w:eastAsiaTheme="majorEastAsia" w:hAnsi="Arial" w:cs="Arial"/>
          <w:b/>
          <w:bCs/>
          <w:caps/>
          <w:sz w:val="28"/>
        </w:rPr>
        <w:t>coordination of funds</w:t>
      </w:r>
    </w:p>
    <w:p w14:paraId="468F0667" w14:textId="77777777" w:rsidR="00352F3B" w:rsidRPr="00E724E3" w:rsidRDefault="00352F3B" w:rsidP="00352F3B">
      <w:pPr>
        <w:rPr>
          <w:rFonts w:ascii="Arial" w:eastAsia="Microsoft Sans Serif" w:hAnsi="Arial" w:cs="Arial"/>
          <w:color w:val="262140"/>
          <w:sz w:val="12"/>
          <w:szCs w:val="22"/>
        </w:rPr>
      </w:pPr>
      <w:r w:rsidRPr="00E724E3">
        <w:rPr>
          <w:rFonts w:ascii="Arial" w:eastAsia="Microsoft Sans Serif" w:hAnsi="Arial" w:cs="Arial"/>
          <w:color w:val="262140"/>
          <w:sz w:val="12"/>
          <w:szCs w:val="22"/>
        </w:rPr>
        <w:t>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parents in more fully participating in the education of their children. Section 1116(e)(4)</w:t>
      </w:r>
    </w:p>
    <w:tbl>
      <w:tblPr>
        <w:tblStyle w:val="TableGrid"/>
        <w:tblW w:w="10885" w:type="dxa"/>
        <w:tblLayout w:type="fixed"/>
        <w:tblLook w:val="04A0" w:firstRow="1" w:lastRow="0" w:firstColumn="1" w:lastColumn="0" w:noHBand="0" w:noVBand="1"/>
      </w:tblPr>
      <w:tblGrid>
        <w:gridCol w:w="10885"/>
      </w:tblGrid>
      <w:tr w:rsidR="00352F3B" w:rsidRPr="00B104A5" w14:paraId="1E65D6BB" w14:textId="77777777" w:rsidTr="006E1383">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77F573BB" w14:textId="77777777" w:rsidR="00352F3B" w:rsidRPr="00B104A5" w:rsidRDefault="00352F3B" w:rsidP="006E1383">
            <w:pPr>
              <w:spacing w:before="0" w:line="240" w:lineRule="auto"/>
              <w:jc w:val="left"/>
              <w:rPr>
                <w:rFonts w:ascii="Arial" w:hAnsi="Arial" w:cs="Arial"/>
                <w:sz w:val="22"/>
                <w:szCs w:val="22"/>
              </w:rPr>
            </w:pPr>
            <w:r w:rsidRPr="00352F3B">
              <w:rPr>
                <w:rFonts w:ascii="Arial" w:hAnsi="Arial" w:cs="Arial"/>
                <w:sz w:val="22"/>
                <w:szCs w:val="22"/>
              </w:rPr>
              <w:t>Describe how the school will coordinate and integrate parent and family engagement programs, activities, and strategies with early childhood programs (applicable to elementary schools), college and career-ready resources or organizations (applicable to middle and high schools), parent resource centers, or other programs.</w:t>
            </w:r>
          </w:p>
        </w:tc>
      </w:tr>
      <w:tr w:rsidR="00352F3B" w:rsidRPr="00B104A5" w14:paraId="3B8A463B" w14:textId="77777777" w:rsidTr="00A31631">
        <w:trPr>
          <w:trHeight w:val="836"/>
        </w:trPr>
        <w:tc>
          <w:tcPr>
            <w:tcW w:w="10885" w:type="dxa"/>
            <w:vAlign w:val="top"/>
          </w:tcPr>
          <w:p w14:paraId="43EB78E8" w14:textId="7BD9DF52" w:rsidR="00352F3B" w:rsidRPr="00B104A5" w:rsidRDefault="00D44E92" w:rsidP="006E1383">
            <w:pPr>
              <w:spacing w:before="0" w:line="240" w:lineRule="auto"/>
              <w:rPr>
                <w:rFonts w:ascii="Arial" w:hAnsi="Arial" w:cs="Arial"/>
                <w:sz w:val="22"/>
                <w:szCs w:val="22"/>
              </w:rPr>
            </w:pPr>
            <w:r>
              <w:rPr>
                <w:rFonts w:ascii="Arial" w:hAnsi="Arial" w:cs="Arial"/>
                <w:sz w:val="22"/>
                <w:szCs w:val="22"/>
              </w:rPr>
              <w:t xml:space="preserve">The school will host College and Career meetings in the evening for parents and students to have the opportunity to speak with representatives from local and state institutions, local businesses, and military recruiters as students prepare for their </w:t>
            </w:r>
            <w:proofErr w:type="spellStart"/>
            <w:r>
              <w:rPr>
                <w:rFonts w:ascii="Arial" w:hAnsi="Arial" w:cs="Arial"/>
                <w:sz w:val="22"/>
                <w:szCs w:val="22"/>
              </w:rPr>
              <w:t>post secondary</w:t>
            </w:r>
            <w:proofErr w:type="spellEnd"/>
            <w:r>
              <w:rPr>
                <w:rFonts w:ascii="Arial" w:hAnsi="Arial" w:cs="Arial"/>
                <w:sz w:val="22"/>
                <w:szCs w:val="22"/>
              </w:rPr>
              <w:t xml:space="preserve"> steps.  </w:t>
            </w:r>
          </w:p>
        </w:tc>
      </w:tr>
    </w:tbl>
    <w:p w14:paraId="42B51921" w14:textId="77777777" w:rsidR="00352F3B" w:rsidRPr="003D64C8" w:rsidRDefault="00352F3B" w:rsidP="00352F3B">
      <w:pPr>
        <w:rPr>
          <w:rFonts w:ascii="Arial" w:eastAsiaTheme="majorEastAsia" w:hAnsi="Arial" w:cs="Arial"/>
          <w:b/>
          <w:bCs/>
          <w:caps/>
          <w:sz w:val="18"/>
        </w:rPr>
      </w:pPr>
    </w:p>
    <w:p w14:paraId="3891DCB5" w14:textId="77777777" w:rsidR="00352F3B" w:rsidRPr="00B104A5" w:rsidRDefault="00352F3B" w:rsidP="00352F3B">
      <w:pPr>
        <w:rPr>
          <w:rFonts w:ascii="Arial" w:eastAsiaTheme="majorEastAsia" w:hAnsi="Arial" w:cs="Arial"/>
          <w:b/>
          <w:bCs/>
          <w:caps/>
          <w:sz w:val="28"/>
        </w:rPr>
      </w:pPr>
      <w:r>
        <w:rPr>
          <w:rFonts w:ascii="Arial" w:eastAsiaTheme="majorEastAsia" w:hAnsi="Arial" w:cs="Arial"/>
          <w:b/>
          <w:bCs/>
          <w:caps/>
          <w:sz w:val="28"/>
        </w:rPr>
        <w:t>building capacity of parents</w:t>
      </w:r>
    </w:p>
    <w:p w14:paraId="4ECCDDCD" w14:textId="77777777" w:rsidR="00352F3B" w:rsidRPr="00E724E3" w:rsidRDefault="00352F3B" w:rsidP="00352F3B">
      <w:pPr>
        <w:rPr>
          <w:rFonts w:ascii="Arial" w:eastAsia="Microsoft Sans Serif" w:hAnsi="Arial" w:cs="Arial"/>
          <w:color w:val="262140"/>
          <w:sz w:val="12"/>
          <w:szCs w:val="22"/>
        </w:rPr>
      </w:pPr>
      <w:r w:rsidRPr="00E724E3">
        <w:rPr>
          <w:rFonts w:ascii="Arial" w:eastAsia="Microsoft Sans Serif" w:hAnsi="Arial" w:cs="Arial"/>
          <w:color w:val="262140"/>
          <w:sz w:val="12"/>
          <w:szCs w:val="22"/>
        </w:rPr>
        <w:t>A description and explanation of the curriculum in use at the school, the forms of academic assessments used to measure student progress, and the achievement levels of the challenging State academic standards students are expected to meet. Section 1116(c)(4)(B) The school will provide assistance to parents of children served by the school, as appropriate, in understanding topics</w:t>
      </w:r>
      <w:r w:rsidR="003C436C" w:rsidRPr="00E724E3">
        <w:rPr>
          <w:rFonts w:ascii="Arial" w:eastAsia="Microsoft Sans Serif" w:hAnsi="Arial" w:cs="Arial"/>
          <w:color w:val="262140"/>
          <w:sz w:val="12"/>
          <w:szCs w:val="22"/>
        </w:rPr>
        <w:t xml:space="preserve"> such as the following: </w:t>
      </w:r>
      <w:r w:rsidR="003C436C" w:rsidRPr="00E724E3">
        <w:rPr>
          <w:rFonts w:ascii="Arial" w:eastAsia="Microsoft Sans Serif" w:hAnsi="Arial" w:cs="Arial"/>
          <w:color w:val="262140"/>
          <w:sz w:val="12"/>
          <w:szCs w:val="22"/>
        </w:rPr>
        <w:br/>
      </w:r>
      <w:r w:rsidR="003C436C" w:rsidRPr="00E724E3">
        <w:rPr>
          <w:rFonts w:ascii="Arial" w:eastAsia="Microsoft Sans Serif" w:hAnsi="Arial" w:cs="Arial"/>
          <w:color w:val="262140"/>
          <w:sz w:val="12"/>
          <w:szCs w:val="22"/>
        </w:rPr>
        <w:sym w:font="Wingdings" w:char="F0FC"/>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The challenging Sta</w:t>
      </w:r>
      <w:r w:rsidR="0039556E" w:rsidRPr="00E724E3">
        <w:rPr>
          <w:rFonts w:ascii="Arial" w:eastAsia="Microsoft Sans Serif" w:hAnsi="Arial" w:cs="Arial"/>
          <w:color w:val="262140"/>
          <w:sz w:val="12"/>
          <w:szCs w:val="22"/>
        </w:rPr>
        <w:t>te’s academic standards.</w:t>
      </w:r>
      <w:r w:rsidR="0039556E" w:rsidRPr="00E724E3">
        <w:rPr>
          <w:rFonts w:ascii="Arial" w:eastAsia="Microsoft Sans Serif" w:hAnsi="Arial" w:cs="Arial"/>
          <w:color w:val="262140"/>
          <w:sz w:val="12"/>
          <w:szCs w:val="22"/>
        </w:rPr>
        <w:br/>
      </w:r>
      <w:r w:rsidR="003C436C" w:rsidRPr="00E724E3">
        <w:rPr>
          <w:rFonts w:ascii="Arial" w:eastAsia="Microsoft Sans Serif" w:hAnsi="Arial" w:cs="Arial"/>
          <w:color w:val="262140"/>
          <w:sz w:val="12"/>
          <w:szCs w:val="22"/>
        </w:rPr>
        <w:sym w:font="Wingdings" w:char="F0FC"/>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The State and local academic assessments, includin</w:t>
      </w:r>
      <w:r w:rsidR="0039556E" w:rsidRPr="00E724E3">
        <w:rPr>
          <w:rFonts w:ascii="Arial" w:eastAsia="Microsoft Sans Serif" w:hAnsi="Arial" w:cs="Arial"/>
          <w:color w:val="262140"/>
          <w:sz w:val="12"/>
          <w:szCs w:val="22"/>
        </w:rPr>
        <w:t>g alternate assessments.</w:t>
      </w:r>
      <w:r w:rsidR="0039556E" w:rsidRPr="00E724E3">
        <w:rPr>
          <w:rFonts w:ascii="Arial" w:eastAsia="Microsoft Sans Serif" w:hAnsi="Arial" w:cs="Arial"/>
          <w:color w:val="262140"/>
          <w:sz w:val="12"/>
          <w:szCs w:val="22"/>
        </w:rPr>
        <w:br/>
      </w:r>
      <w:r w:rsidR="003C436C" w:rsidRPr="00E724E3">
        <w:rPr>
          <w:rFonts w:ascii="Arial" w:eastAsia="Microsoft Sans Serif" w:hAnsi="Arial" w:cs="Arial"/>
          <w:color w:val="262140"/>
          <w:sz w:val="12"/>
          <w:szCs w:val="22"/>
        </w:rPr>
        <w:sym w:font="Wingdings" w:char="F0FC"/>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The requirem</w:t>
      </w:r>
      <w:r w:rsidR="0039556E" w:rsidRPr="00E724E3">
        <w:rPr>
          <w:rFonts w:ascii="Arial" w:eastAsia="Microsoft Sans Serif" w:hAnsi="Arial" w:cs="Arial"/>
          <w:color w:val="262140"/>
          <w:sz w:val="12"/>
          <w:szCs w:val="22"/>
        </w:rPr>
        <w:t>ents of Title I, Part A.</w:t>
      </w:r>
      <w:r w:rsidR="0039556E" w:rsidRPr="00E724E3">
        <w:rPr>
          <w:rFonts w:ascii="Arial" w:eastAsia="Microsoft Sans Serif" w:hAnsi="Arial" w:cs="Arial"/>
          <w:color w:val="262140"/>
          <w:sz w:val="12"/>
          <w:szCs w:val="22"/>
        </w:rPr>
        <w:br/>
      </w:r>
      <w:r w:rsidR="003C436C" w:rsidRPr="00E724E3">
        <w:rPr>
          <w:rFonts w:ascii="Arial" w:eastAsia="Microsoft Sans Serif" w:hAnsi="Arial" w:cs="Arial"/>
          <w:color w:val="262140"/>
          <w:sz w:val="12"/>
          <w:szCs w:val="22"/>
        </w:rPr>
        <w:sym w:font="Wingdings" w:char="F0FC"/>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How to monitor their child’s progress.</w:t>
      </w:r>
      <w:r w:rsidRPr="00E724E3">
        <w:rPr>
          <w:rFonts w:ascii="Arial" w:eastAsia="Microsoft Sans Serif" w:hAnsi="Arial" w:cs="Arial"/>
          <w:color w:val="262140"/>
          <w:sz w:val="12"/>
          <w:szCs w:val="22"/>
        </w:rPr>
        <w:br/>
      </w:r>
      <w:r w:rsidR="003C436C" w:rsidRPr="00E724E3">
        <w:rPr>
          <w:rFonts w:ascii="Arial" w:eastAsia="Microsoft Sans Serif" w:hAnsi="Arial" w:cs="Arial"/>
          <w:color w:val="262140"/>
          <w:sz w:val="12"/>
          <w:szCs w:val="22"/>
        </w:rPr>
        <w:sym w:font="Wingdings" w:char="F0FC"/>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How to work with educators to improve the achievement of their child.</w:t>
      </w:r>
      <w:r w:rsidR="003C436C" w:rsidRPr="00E724E3">
        <w:rPr>
          <w:rFonts w:ascii="Arial" w:eastAsia="Microsoft Sans Serif" w:hAnsi="Arial" w:cs="Arial"/>
          <w:color w:val="262140"/>
          <w:sz w:val="12"/>
          <w:szCs w:val="22"/>
        </w:rPr>
        <w:t xml:space="preserve"> </w:t>
      </w:r>
      <w:r w:rsidRPr="00E724E3">
        <w:rPr>
          <w:rFonts w:ascii="Arial" w:eastAsia="Microsoft Sans Serif" w:hAnsi="Arial" w:cs="Arial"/>
          <w:color w:val="262140"/>
          <w:sz w:val="12"/>
          <w:szCs w:val="22"/>
        </w:rPr>
        <w:t>Section 1116(e)(1)</w:t>
      </w:r>
    </w:p>
    <w:tbl>
      <w:tblPr>
        <w:tblStyle w:val="TableGrid"/>
        <w:tblW w:w="10885" w:type="dxa"/>
        <w:tblLayout w:type="fixed"/>
        <w:tblLook w:val="04A0" w:firstRow="1" w:lastRow="0" w:firstColumn="1" w:lastColumn="0" w:noHBand="0" w:noVBand="1"/>
      </w:tblPr>
      <w:tblGrid>
        <w:gridCol w:w="10885"/>
      </w:tblGrid>
      <w:tr w:rsidR="00352F3B" w:rsidRPr="00B104A5" w14:paraId="72030496" w14:textId="77777777" w:rsidTr="006E1383">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2465D758" w14:textId="71AC38F7" w:rsidR="00352F3B" w:rsidRPr="00B104A5" w:rsidRDefault="00352F3B" w:rsidP="006E1383">
            <w:pPr>
              <w:spacing w:before="0" w:line="240" w:lineRule="auto"/>
              <w:jc w:val="left"/>
              <w:rPr>
                <w:rFonts w:ascii="Arial" w:hAnsi="Arial" w:cs="Arial"/>
                <w:sz w:val="22"/>
                <w:szCs w:val="22"/>
              </w:rPr>
            </w:pPr>
            <w:r w:rsidRPr="00352F3B">
              <w:rPr>
                <w:rFonts w:ascii="Arial" w:hAnsi="Arial" w:cs="Arial"/>
                <w:sz w:val="22"/>
                <w:szCs w:val="22"/>
              </w:rPr>
              <w:t xml:space="preserve">Describe how the school will provide parents with a description and explanation of the curriculum </w:t>
            </w:r>
            <w:r w:rsidR="00E7102C">
              <w:rPr>
                <w:rFonts w:ascii="Arial" w:hAnsi="Arial" w:cs="Arial"/>
                <w:sz w:val="22"/>
                <w:szCs w:val="22"/>
              </w:rPr>
              <w:t>and resources used at the school.</w:t>
            </w:r>
          </w:p>
        </w:tc>
      </w:tr>
      <w:tr w:rsidR="00352F3B" w:rsidRPr="00B104A5" w14:paraId="73A4696A" w14:textId="77777777" w:rsidTr="003D64C8">
        <w:trPr>
          <w:trHeight w:val="683"/>
        </w:trPr>
        <w:tc>
          <w:tcPr>
            <w:tcW w:w="10885" w:type="dxa"/>
            <w:vAlign w:val="top"/>
          </w:tcPr>
          <w:p w14:paraId="78D3E27A" w14:textId="17BF5485" w:rsidR="00352F3B" w:rsidRPr="00B104A5" w:rsidRDefault="00F4378A" w:rsidP="006E1383">
            <w:pPr>
              <w:spacing w:before="0" w:line="240" w:lineRule="auto"/>
              <w:rPr>
                <w:rFonts w:ascii="Arial" w:hAnsi="Arial" w:cs="Arial"/>
                <w:sz w:val="22"/>
                <w:szCs w:val="22"/>
              </w:rPr>
            </w:pPr>
            <w:r>
              <w:rPr>
                <w:rFonts w:ascii="Arial" w:hAnsi="Arial" w:cs="Arial"/>
                <w:sz w:val="22"/>
                <w:szCs w:val="22"/>
              </w:rPr>
              <w:t xml:space="preserve">Parents will be able to view the curriculum used in each class at Orientation as well as receiving a syllabus for each course translated </w:t>
            </w:r>
            <w:proofErr w:type="gramStart"/>
            <w:r>
              <w:rPr>
                <w:rFonts w:ascii="Arial" w:hAnsi="Arial" w:cs="Arial"/>
                <w:sz w:val="22"/>
                <w:szCs w:val="22"/>
              </w:rPr>
              <w:t>in</w:t>
            </w:r>
            <w:proofErr w:type="gramEnd"/>
            <w:r>
              <w:rPr>
                <w:rFonts w:ascii="Arial" w:hAnsi="Arial" w:cs="Arial"/>
                <w:sz w:val="22"/>
                <w:szCs w:val="22"/>
              </w:rPr>
              <w:t xml:space="preserve"> the represented languages as needed.  Links to </w:t>
            </w:r>
            <w:proofErr w:type="gramStart"/>
            <w:r>
              <w:rPr>
                <w:rFonts w:ascii="Arial" w:hAnsi="Arial" w:cs="Arial"/>
                <w:sz w:val="22"/>
                <w:szCs w:val="22"/>
              </w:rPr>
              <w:t>curriculum</w:t>
            </w:r>
            <w:proofErr w:type="gramEnd"/>
            <w:r>
              <w:rPr>
                <w:rFonts w:ascii="Arial" w:hAnsi="Arial" w:cs="Arial"/>
                <w:sz w:val="22"/>
                <w:szCs w:val="22"/>
              </w:rPr>
              <w:t xml:space="preserve"> will be posted on our website.  </w:t>
            </w:r>
          </w:p>
        </w:tc>
      </w:tr>
      <w:tr w:rsidR="00352F3B" w:rsidRPr="00B104A5" w14:paraId="3FEDC3F9" w14:textId="77777777" w:rsidTr="006E1383">
        <w:tblPrEx>
          <w:tblCellMar>
            <w:left w:w="115" w:type="dxa"/>
            <w:right w:w="115" w:type="dxa"/>
          </w:tblCellMar>
        </w:tblPrEx>
        <w:tc>
          <w:tcPr>
            <w:tcW w:w="10885" w:type="dxa"/>
            <w:shd w:val="clear" w:color="auto" w:fill="FCF6E0" w:themeFill="accent3" w:themeFillTint="33"/>
            <w:vAlign w:val="top"/>
          </w:tcPr>
          <w:p w14:paraId="056CF488"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shd w:val="clear" w:color="auto" w:fill="FCF6E0" w:themeFill="accent3" w:themeFillTint="33"/>
              </w:rPr>
              <w:t>Describe how the school will provide parents with individual student academic assessment results and interpretation of those results.</w:t>
            </w:r>
          </w:p>
        </w:tc>
      </w:tr>
      <w:tr w:rsidR="00352F3B" w:rsidRPr="00B104A5" w14:paraId="30A6C606" w14:textId="77777777" w:rsidTr="003D64C8">
        <w:tblPrEx>
          <w:tblCellMar>
            <w:left w:w="115" w:type="dxa"/>
            <w:right w:w="115" w:type="dxa"/>
          </w:tblCellMar>
        </w:tblPrEx>
        <w:trPr>
          <w:trHeight w:val="647"/>
        </w:trPr>
        <w:tc>
          <w:tcPr>
            <w:tcW w:w="10885" w:type="dxa"/>
            <w:shd w:val="clear" w:color="auto" w:fill="auto"/>
            <w:vAlign w:val="top"/>
          </w:tcPr>
          <w:p w14:paraId="1F83F4A3" w14:textId="25FBCA6A" w:rsidR="00352F3B" w:rsidRPr="00B104A5" w:rsidRDefault="00F4378A" w:rsidP="006E1383">
            <w:pPr>
              <w:spacing w:before="0" w:line="240" w:lineRule="auto"/>
              <w:rPr>
                <w:rFonts w:ascii="Arial" w:hAnsi="Arial" w:cs="Arial"/>
                <w:sz w:val="22"/>
                <w:szCs w:val="22"/>
              </w:rPr>
            </w:pPr>
            <w:r>
              <w:rPr>
                <w:rFonts w:ascii="Arial" w:hAnsi="Arial" w:cs="Arial"/>
                <w:sz w:val="22"/>
                <w:szCs w:val="22"/>
              </w:rPr>
              <w:t xml:space="preserve">Parents will receive a hard copy (translated if needed) copy of the progress monitoring results for the six state tested areas for their child.  Parents will also receive the state’s explanation of these results (translated when needed) and our Testing Coordinator as well as the </w:t>
            </w:r>
            <w:proofErr w:type="gramStart"/>
            <w:r>
              <w:rPr>
                <w:rFonts w:ascii="Arial" w:hAnsi="Arial" w:cs="Arial"/>
                <w:sz w:val="22"/>
                <w:szCs w:val="22"/>
              </w:rPr>
              <w:t>Principal</w:t>
            </w:r>
            <w:proofErr w:type="gramEnd"/>
            <w:r>
              <w:rPr>
                <w:rFonts w:ascii="Arial" w:hAnsi="Arial" w:cs="Arial"/>
                <w:sz w:val="22"/>
                <w:szCs w:val="22"/>
              </w:rPr>
              <w:t xml:space="preserve"> will be the point of contact for </w:t>
            </w:r>
            <w:proofErr w:type="gramStart"/>
            <w:r>
              <w:rPr>
                <w:rFonts w:ascii="Arial" w:hAnsi="Arial" w:cs="Arial"/>
                <w:sz w:val="22"/>
                <w:szCs w:val="22"/>
              </w:rPr>
              <w:t>parent’s</w:t>
            </w:r>
            <w:proofErr w:type="gramEnd"/>
            <w:r>
              <w:rPr>
                <w:rFonts w:ascii="Arial" w:hAnsi="Arial" w:cs="Arial"/>
                <w:sz w:val="22"/>
                <w:szCs w:val="22"/>
              </w:rPr>
              <w:t xml:space="preserve"> additional questions.  Parents will receive hard copy progress reports and report cards (translated when needed).  </w:t>
            </w:r>
          </w:p>
          <w:p w14:paraId="244CC824" w14:textId="77777777" w:rsidR="00352F3B" w:rsidRPr="00B104A5" w:rsidRDefault="00352F3B" w:rsidP="006E1383">
            <w:pPr>
              <w:spacing w:before="0" w:line="240" w:lineRule="auto"/>
              <w:rPr>
                <w:rFonts w:ascii="Arial" w:hAnsi="Arial" w:cs="Arial"/>
                <w:sz w:val="22"/>
                <w:szCs w:val="22"/>
              </w:rPr>
            </w:pPr>
          </w:p>
        </w:tc>
      </w:tr>
      <w:tr w:rsidR="00352F3B" w:rsidRPr="00B104A5" w14:paraId="06F0C463" w14:textId="77777777" w:rsidTr="006E1383">
        <w:tblPrEx>
          <w:tblCellMar>
            <w:left w:w="115" w:type="dxa"/>
            <w:right w:w="115" w:type="dxa"/>
          </w:tblCellMar>
        </w:tblPrEx>
        <w:tc>
          <w:tcPr>
            <w:tcW w:w="10885" w:type="dxa"/>
            <w:shd w:val="clear" w:color="auto" w:fill="FCF6E0" w:themeFill="accent3" w:themeFillTint="33"/>
            <w:vAlign w:val="top"/>
          </w:tcPr>
          <w:p w14:paraId="0907AFD2" w14:textId="77777777" w:rsidR="00352F3B" w:rsidRPr="00B104A5" w:rsidRDefault="00352F3B" w:rsidP="002C1C99">
            <w:pPr>
              <w:spacing w:before="0" w:line="240" w:lineRule="auto"/>
              <w:ind w:left="0"/>
              <w:rPr>
                <w:rFonts w:ascii="Arial" w:hAnsi="Arial" w:cs="Arial"/>
                <w:b/>
                <w:sz w:val="22"/>
                <w:szCs w:val="22"/>
              </w:rPr>
            </w:pPr>
            <w:r w:rsidRPr="00352F3B">
              <w:rPr>
                <w:rFonts w:ascii="Arial" w:hAnsi="Arial" w:cs="Arial"/>
                <w:b/>
                <w:sz w:val="22"/>
                <w:szCs w:val="22"/>
              </w:rPr>
              <w:t>Describe how the school will provide parents with a description and explanation of the assessments used to measure student progress and achievement levels of the challenging State academic standards.</w:t>
            </w:r>
          </w:p>
        </w:tc>
      </w:tr>
      <w:tr w:rsidR="00352F3B" w:rsidRPr="00B104A5" w14:paraId="70D194A2" w14:textId="77777777" w:rsidTr="003D64C8">
        <w:tblPrEx>
          <w:tblCellMar>
            <w:left w:w="115" w:type="dxa"/>
            <w:right w:w="115" w:type="dxa"/>
          </w:tblCellMar>
        </w:tblPrEx>
        <w:trPr>
          <w:trHeight w:val="665"/>
        </w:trPr>
        <w:tc>
          <w:tcPr>
            <w:tcW w:w="10885" w:type="dxa"/>
            <w:shd w:val="clear" w:color="auto" w:fill="auto"/>
            <w:vAlign w:val="top"/>
          </w:tcPr>
          <w:p w14:paraId="5DAACD2D" w14:textId="005BBD51" w:rsidR="00352F3B" w:rsidRPr="00B104A5" w:rsidRDefault="00243E3F" w:rsidP="006E1383">
            <w:pPr>
              <w:spacing w:before="0" w:line="240" w:lineRule="auto"/>
              <w:rPr>
                <w:rFonts w:ascii="Arial" w:hAnsi="Arial" w:cs="Arial"/>
                <w:sz w:val="22"/>
                <w:szCs w:val="22"/>
              </w:rPr>
            </w:pPr>
            <w:r>
              <w:rPr>
                <w:rFonts w:ascii="Arial" w:hAnsi="Arial" w:cs="Arial"/>
                <w:sz w:val="22"/>
                <w:szCs w:val="22"/>
              </w:rPr>
              <w:t xml:space="preserve">Explanations are provided in written format in translation as needed.  We will also host an Assessment Information Parent Night meeting during the first semester and will provide a thorough presentation </w:t>
            </w:r>
            <w:r w:rsidR="00D05282">
              <w:rPr>
                <w:rFonts w:ascii="Arial" w:hAnsi="Arial" w:cs="Arial"/>
                <w:sz w:val="22"/>
                <w:szCs w:val="22"/>
              </w:rPr>
              <w:t xml:space="preserve">including information about all assessments and deciphering the students’ tests results.  An interpreter will be present at the meeting.  </w:t>
            </w:r>
          </w:p>
          <w:p w14:paraId="7C8E0E90" w14:textId="77777777" w:rsidR="00352F3B" w:rsidRPr="00B104A5" w:rsidRDefault="00352F3B" w:rsidP="006E1383">
            <w:pPr>
              <w:spacing w:before="0" w:line="240" w:lineRule="auto"/>
              <w:rPr>
                <w:rFonts w:ascii="Arial" w:hAnsi="Arial" w:cs="Arial"/>
                <w:sz w:val="22"/>
                <w:szCs w:val="22"/>
              </w:rPr>
            </w:pPr>
          </w:p>
        </w:tc>
      </w:tr>
      <w:tr w:rsidR="00665397" w:rsidRPr="00B104A5" w14:paraId="4784B375" w14:textId="77777777" w:rsidTr="008C46BE">
        <w:tblPrEx>
          <w:tblCellMar>
            <w:left w:w="115" w:type="dxa"/>
            <w:right w:w="115" w:type="dxa"/>
          </w:tblCellMar>
        </w:tblPrEx>
        <w:trPr>
          <w:trHeight w:val="710"/>
        </w:trPr>
        <w:tc>
          <w:tcPr>
            <w:tcW w:w="10885" w:type="dxa"/>
            <w:shd w:val="clear" w:color="auto" w:fill="0070C0"/>
            <w:vAlign w:val="top"/>
          </w:tcPr>
          <w:p w14:paraId="09D8B18E" w14:textId="666DDF62" w:rsidR="00665397" w:rsidRDefault="00665397" w:rsidP="006E1383">
            <w:pPr>
              <w:spacing w:line="240" w:lineRule="auto"/>
              <w:rPr>
                <w:rFonts w:ascii="Arial" w:eastAsia="Microsoft Sans Serif" w:hAnsi="Arial" w:cs="Arial"/>
                <w:b/>
                <w:color w:val="FFFFFF" w:themeColor="background1"/>
                <w:sz w:val="22"/>
                <w:szCs w:val="22"/>
              </w:rPr>
            </w:pPr>
            <w:r w:rsidRPr="008C46BE">
              <w:rPr>
                <w:rFonts w:ascii="Arial" w:eastAsia="Microsoft Sans Serif" w:hAnsi="Arial" w:cs="Arial"/>
                <w:b/>
                <w:color w:val="FFFFFF" w:themeColor="background1"/>
                <w:sz w:val="22"/>
                <w:szCs w:val="22"/>
              </w:rPr>
              <w:lastRenderedPageBreak/>
              <w:t>Describe how the school will provide activities, materials, and training to help parents work with their children to improve their children’s achievement, such as literacy training and using technology, as appropriate, to foster parent and family engagement. Section 1116(e)(2)</w:t>
            </w:r>
          </w:p>
          <w:p w14:paraId="696D0414" w14:textId="77777777" w:rsidR="007B36E6" w:rsidRDefault="007B36E6" w:rsidP="00846F09">
            <w:pPr>
              <w:spacing w:line="240" w:lineRule="auto"/>
              <w:rPr>
                <w:rFonts w:ascii="Arial" w:eastAsia="Microsoft Sans Serif" w:hAnsi="Arial" w:cs="Arial"/>
                <w:b/>
                <w:color w:val="FFFFFF" w:themeColor="background1"/>
                <w:sz w:val="22"/>
                <w:szCs w:val="22"/>
              </w:rPr>
            </w:pPr>
          </w:p>
          <w:p w14:paraId="59204F07" w14:textId="7B28330C" w:rsidR="001B1C67" w:rsidRPr="00846F09" w:rsidRDefault="00291991" w:rsidP="00846F09">
            <w:pPr>
              <w:spacing w:line="240" w:lineRule="auto"/>
              <w:rPr>
                <w:rFonts w:ascii="Arial" w:eastAsia="Microsoft Sans Serif" w:hAnsi="Arial" w:cs="Arial"/>
                <w:b/>
                <w:color w:val="FFFFFF" w:themeColor="background1"/>
                <w:sz w:val="22"/>
                <w:szCs w:val="22"/>
              </w:rPr>
            </w:pPr>
            <w:r>
              <w:rPr>
                <w:rFonts w:ascii="Arial" w:eastAsia="Microsoft Sans Serif" w:hAnsi="Arial" w:cs="Arial"/>
                <w:b/>
                <w:color w:val="FFFFFF" w:themeColor="background1"/>
                <w:sz w:val="22"/>
                <w:szCs w:val="22"/>
              </w:rPr>
              <w:t xml:space="preserve">Please include </w:t>
            </w:r>
            <w:r w:rsidR="00846F09">
              <w:rPr>
                <w:rFonts w:ascii="Arial" w:eastAsia="Microsoft Sans Serif" w:hAnsi="Arial" w:cs="Arial"/>
                <w:b/>
                <w:color w:val="FFFFFF" w:themeColor="background1"/>
                <w:sz w:val="22"/>
                <w:szCs w:val="22"/>
              </w:rPr>
              <w:t>four Parent/Family Workshops/Opportunities</w:t>
            </w:r>
            <w:r w:rsidR="007B36E6">
              <w:rPr>
                <w:rFonts w:ascii="Arial" w:eastAsia="Microsoft Sans Serif" w:hAnsi="Arial" w:cs="Arial"/>
                <w:b/>
                <w:color w:val="FFFFFF" w:themeColor="background1"/>
                <w:sz w:val="22"/>
                <w:szCs w:val="22"/>
              </w:rPr>
              <w:t xml:space="preserve"> (1 per quarter), two of which could be</w:t>
            </w:r>
            <w:r>
              <w:rPr>
                <w:rFonts w:ascii="Arial" w:eastAsia="Microsoft Sans Serif" w:hAnsi="Arial" w:cs="Arial"/>
                <w:b/>
                <w:color w:val="FFFFFF" w:themeColor="background1"/>
                <w:sz w:val="22"/>
                <w:szCs w:val="22"/>
              </w:rPr>
              <w:t xml:space="preserve"> Academic Conference </w:t>
            </w:r>
            <w:r w:rsidR="00846F09">
              <w:rPr>
                <w:rFonts w:ascii="Arial" w:eastAsia="Microsoft Sans Serif" w:hAnsi="Arial" w:cs="Arial"/>
                <w:b/>
                <w:color w:val="FFFFFF" w:themeColor="background1"/>
                <w:sz w:val="22"/>
                <w:szCs w:val="22"/>
              </w:rPr>
              <w:t xml:space="preserve">Team events. </w:t>
            </w:r>
          </w:p>
        </w:tc>
      </w:tr>
    </w:tbl>
    <w:tbl>
      <w:tblPr>
        <w:tblStyle w:val="GridTable4-Accent11"/>
        <w:tblW w:w="10877" w:type="dxa"/>
        <w:tblBorders>
          <w:top w:val="single" w:sz="4" w:space="0" w:color="262140" w:themeColor="text1"/>
          <w:left w:val="single" w:sz="4" w:space="0" w:color="262140" w:themeColor="text1"/>
          <w:bottom w:val="single" w:sz="4" w:space="0" w:color="262140" w:themeColor="text1"/>
          <w:right w:val="single" w:sz="4" w:space="0" w:color="262140" w:themeColor="text1"/>
          <w:insideH w:val="single" w:sz="4" w:space="0" w:color="262140" w:themeColor="text1"/>
          <w:insideV w:val="single" w:sz="4" w:space="0" w:color="262140" w:themeColor="text1"/>
        </w:tblBorders>
        <w:tblLayout w:type="fixed"/>
        <w:tblLook w:val="04A0" w:firstRow="1" w:lastRow="0" w:firstColumn="1" w:lastColumn="0" w:noHBand="0" w:noVBand="1"/>
      </w:tblPr>
      <w:tblGrid>
        <w:gridCol w:w="3212"/>
        <w:gridCol w:w="5154"/>
        <w:gridCol w:w="2511"/>
      </w:tblGrid>
      <w:tr w:rsidR="00F279AA" w:rsidRPr="00352F3B" w14:paraId="6D30BA1D" w14:textId="77777777" w:rsidTr="001B1C6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left w:val="single" w:sz="4" w:space="0" w:color="auto"/>
              <w:bottom w:val="single" w:sz="4" w:space="0" w:color="auto"/>
              <w:right w:val="single" w:sz="4" w:space="0" w:color="auto"/>
            </w:tcBorders>
            <w:shd w:val="clear" w:color="auto" w:fill="7DC6F3" w:themeFill="accent2"/>
          </w:tcPr>
          <w:p w14:paraId="48E56945" w14:textId="77777777" w:rsidR="00F279AA" w:rsidRPr="00DA24C8" w:rsidRDefault="007B7BB6" w:rsidP="00F279AA">
            <w:pPr>
              <w:spacing w:line="240" w:lineRule="auto"/>
              <w:jc w:val="center"/>
              <w:rPr>
                <w:rFonts w:ascii="Arial" w:hAnsi="Arial" w:cs="Arial"/>
                <w:i/>
                <w:sz w:val="20"/>
              </w:rPr>
            </w:pPr>
            <w:r w:rsidRPr="00DA24C8">
              <w:rPr>
                <w:rFonts w:ascii="Arial" w:hAnsi="Arial" w:cs="Arial"/>
                <w:sz w:val="22"/>
                <w:szCs w:val="22"/>
              </w:rPr>
              <w:t>Title</w:t>
            </w:r>
          </w:p>
        </w:tc>
        <w:tc>
          <w:tcPr>
            <w:tcW w:w="5154" w:type="dxa"/>
            <w:tcBorders>
              <w:top w:val="single" w:sz="4" w:space="0" w:color="auto"/>
              <w:left w:val="single" w:sz="4" w:space="0" w:color="auto"/>
              <w:bottom w:val="single" w:sz="4" w:space="0" w:color="auto"/>
              <w:right w:val="single" w:sz="4" w:space="0" w:color="auto"/>
            </w:tcBorders>
            <w:shd w:val="clear" w:color="auto" w:fill="7DC6F3" w:themeFill="accent2"/>
          </w:tcPr>
          <w:p w14:paraId="240446C6" w14:textId="77777777" w:rsidR="00F279AA" w:rsidRPr="00DA24C8" w:rsidRDefault="007B7BB6" w:rsidP="00352F3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24C8">
              <w:rPr>
                <w:rFonts w:ascii="Arial" w:hAnsi="Arial" w:cs="Arial"/>
                <w:sz w:val="22"/>
                <w:szCs w:val="22"/>
              </w:rPr>
              <w:t>Purpose</w:t>
            </w:r>
          </w:p>
        </w:tc>
        <w:tc>
          <w:tcPr>
            <w:tcW w:w="2511" w:type="dxa"/>
            <w:tcBorders>
              <w:top w:val="single" w:sz="4" w:space="0" w:color="auto"/>
              <w:left w:val="single" w:sz="4" w:space="0" w:color="auto"/>
              <w:bottom w:val="single" w:sz="4" w:space="0" w:color="auto"/>
              <w:right w:val="single" w:sz="4" w:space="0" w:color="auto"/>
            </w:tcBorders>
            <w:shd w:val="clear" w:color="auto" w:fill="7DC6F3" w:themeFill="accent2"/>
          </w:tcPr>
          <w:p w14:paraId="531BD113" w14:textId="77777777" w:rsidR="00F279AA" w:rsidRPr="00DA24C8" w:rsidRDefault="007B7BB6" w:rsidP="00352F3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24C8">
              <w:rPr>
                <w:rFonts w:ascii="Arial" w:hAnsi="Arial" w:cs="Arial"/>
                <w:sz w:val="22"/>
                <w:szCs w:val="22"/>
              </w:rPr>
              <w:t>Date(s)</w:t>
            </w:r>
            <w:r w:rsidR="00DA24C8">
              <w:rPr>
                <w:rFonts w:ascii="Arial" w:hAnsi="Arial" w:cs="Arial"/>
                <w:sz w:val="22"/>
                <w:szCs w:val="22"/>
              </w:rPr>
              <w:t>/</w:t>
            </w:r>
            <w:r w:rsidRPr="00DA24C8">
              <w:rPr>
                <w:rFonts w:ascii="Arial" w:hAnsi="Arial" w:cs="Arial"/>
                <w:sz w:val="22"/>
                <w:szCs w:val="22"/>
              </w:rPr>
              <w:t>Time(s)</w:t>
            </w:r>
          </w:p>
        </w:tc>
      </w:tr>
      <w:tr w:rsidR="00F279AA" w:rsidRPr="00352F3B" w14:paraId="5D389A38" w14:textId="77777777" w:rsidTr="001B1C67">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tcBorders>
              <w:top w:val="single" w:sz="4" w:space="0" w:color="auto"/>
            </w:tcBorders>
            <w:shd w:val="clear" w:color="auto" w:fill="E4F3FC" w:themeFill="accent2" w:themeFillTint="33"/>
          </w:tcPr>
          <w:p w14:paraId="0160E02D" w14:textId="0F1F069F" w:rsidR="00F279AA" w:rsidRPr="001B0678" w:rsidRDefault="00F279AA" w:rsidP="00F279AA">
            <w:pPr>
              <w:spacing w:line="240" w:lineRule="auto"/>
              <w:rPr>
                <w:rFonts w:ascii="Arial" w:hAnsi="Arial" w:cs="Arial"/>
                <w:b w:val="0"/>
                <w:color w:val="auto"/>
                <w:sz w:val="22"/>
                <w:szCs w:val="22"/>
              </w:rPr>
            </w:pPr>
            <w:r w:rsidRPr="001B0678">
              <w:rPr>
                <w:rFonts w:ascii="Arial" w:hAnsi="Arial" w:cs="Arial"/>
                <w:b w:val="0"/>
                <w:color w:val="auto"/>
                <w:sz w:val="22"/>
                <w:szCs w:val="22"/>
              </w:rPr>
              <w:t xml:space="preserve">Annual Title I </w:t>
            </w:r>
            <w:proofErr w:type="gramStart"/>
            <w:r w:rsidRPr="001B0678">
              <w:rPr>
                <w:rFonts w:ascii="Arial" w:hAnsi="Arial" w:cs="Arial"/>
                <w:b w:val="0"/>
                <w:color w:val="auto"/>
                <w:sz w:val="22"/>
                <w:szCs w:val="22"/>
              </w:rPr>
              <w:t>Meeting</w:t>
            </w:r>
            <w:proofErr w:type="gramEnd"/>
          </w:p>
        </w:tc>
        <w:tc>
          <w:tcPr>
            <w:tcW w:w="5154" w:type="dxa"/>
            <w:tcBorders>
              <w:top w:val="single" w:sz="4" w:space="0" w:color="auto"/>
            </w:tcBorders>
            <w:shd w:val="clear" w:color="auto" w:fill="E4F3FC" w:themeFill="accent2" w:themeFillTint="33"/>
          </w:tcPr>
          <w:p w14:paraId="7C84D8B7" w14:textId="77777777" w:rsidR="00F279AA" w:rsidRPr="007B7BB6" w:rsidRDefault="00E37BB1" w:rsidP="00E37BB1">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E37BB1">
              <w:rPr>
                <w:rFonts w:ascii="Arial" w:hAnsi="Arial" w:cs="Arial"/>
                <w:sz w:val="22"/>
                <w:szCs w:val="22"/>
              </w:rPr>
              <w:t xml:space="preserve">Create an opportunity for families to learn about the benefits of participating in the Title I program. </w:t>
            </w:r>
            <w:proofErr w:type="spellStart"/>
            <w:r w:rsidRPr="00E37BB1">
              <w:rPr>
                <w:rFonts w:ascii="Arial" w:hAnsi="Arial" w:cs="Arial"/>
                <w:sz w:val="22"/>
                <w:szCs w:val="22"/>
              </w:rPr>
              <w:t>Additionaly</w:t>
            </w:r>
            <w:proofErr w:type="spellEnd"/>
            <w:r w:rsidRPr="00E37BB1">
              <w:rPr>
                <w:rFonts w:ascii="Arial" w:hAnsi="Arial" w:cs="Arial"/>
                <w:sz w:val="22"/>
                <w:szCs w:val="22"/>
              </w:rPr>
              <w:t xml:space="preserve">, key personnel will share the Parent and Family Engagement Plan, School Improvement Plan and School-Parent Compacts. The school will recruit families to engage with the school through various volunteer opportunities. </w:t>
            </w:r>
          </w:p>
        </w:tc>
        <w:tc>
          <w:tcPr>
            <w:tcW w:w="2511" w:type="dxa"/>
            <w:tcBorders>
              <w:top w:val="single" w:sz="4" w:space="0" w:color="auto"/>
              <w:right w:val="single" w:sz="4" w:space="0" w:color="auto"/>
            </w:tcBorders>
            <w:shd w:val="clear" w:color="auto" w:fill="E4F3FC" w:themeFill="accent2" w:themeFillTint="33"/>
          </w:tcPr>
          <w:p w14:paraId="75C12C05" w14:textId="7CBBA4F1" w:rsidR="00E37BB1" w:rsidRDefault="00062852"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September 17</w:t>
            </w:r>
            <w:r w:rsidRPr="00062852">
              <w:rPr>
                <w:rFonts w:ascii="Arial" w:hAnsi="Arial" w:cs="Arial"/>
                <w:color w:val="auto"/>
                <w:sz w:val="22"/>
                <w:szCs w:val="22"/>
                <w:vertAlign w:val="superscript"/>
              </w:rPr>
              <w:t>th</w:t>
            </w:r>
            <w:r>
              <w:rPr>
                <w:rFonts w:ascii="Arial" w:hAnsi="Arial" w:cs="Arial"/>
                <w:color w:val="auto"/>
                <w:sz w:val="22"/>
                <w:szCs w:val="22"/>
              </w:rPr>
              <w:t>, 2024</w:t>
            </w:r>
          </w:p>
          <w:p w14:paraId="1A88E159" w14:textId="10D1DFD9" w:rsidR="00062852" w:rsidRPr="001B0678" w:rsidRDefault="00062852"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5:30pm (will be recorded and posted on website.  Feedback time will open via email or phone call on September 13</w:t>
            </w:r>
            <w:r w:rsidRPr="00062852">
              <w:rPr>
                <w:rFonts w:ascii="Arial" w:hAnsi="Arial" w:cs="Arial"/>
                <w:color w:val="auto"/>
                <w:sz w:val="22"/>
                <w:szCs w:val="22"/>
                <w:vertAlign w:val="superscript"/>
              </w:rPr>
              <w:t>th</w:t>
            </w:r>
            <w:r>
              <w:rPr>
                <w:rFonts w:ascii="Arial" w:hAnsi="Arial" w:cs="Arial"/>
                <w:color w:val="auto"/>
                <w:sz w:val="22"/>
                <w:szCs w:val="22"/>
              </w:rPr>
              <w:t xml:space="preserve"> for those unable to attend.  </w:t>
            </w:r>
          </w:p>
          <w:p w14:paraId="0EC2AB77" w14:textId="77777777" w:rsidR="00F279AA" w:rsidRPr="001B0678" w:rsidRDefault="00F279AA"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7B7BB6" w:rsidRPr="00352F3B" w14:paraId="73C861A5" w14:textId="77777777" w:rsidTr="00083DA6">
        <w:trPr>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5F8133B4" w14:textId="770156B4" w:rsidR="007B7BB6" w:rsidRPr="00062852" w:rsidRDefault="00062852" w:rsidP="00F279AA">
            <w:pPr>
              <w:spacing w:line="240" w:lineRule="auto"/>
              <w:rPr>
                <w:rFonts w:ascii="Arial" w:hAnsi="Arial" w:cs="Arial"/>
                <w:b w:val="0"/>
                <w:color w:val="auto"/>
                <w:sz w:val="22"/>
                <w:szCs w:val="22"/>
              </w:rPr>
            </w:pPr>
            <w:r>
              <w:rPr>
                <w:rFonts w:ascii="Arial" w:hAnsi="Arial" w:cs="Arial"/>
                <w:b w:val="0"/>
                <w:color w:val="auto"/>
                <w:sz w:val="22"/>
                <w:szCs w:val="22"/>
              </w:rPr>
              <w:t xml:space="preserve">State Assessment Information Parent Meeting </w:t>
            </w:r>
          </w:p>
        </w:tc>
        <w:tc>
          <w:tcPr>
            <w:tcW w:w="5154" w:type="dxa"/>
            <w:shd w:val="clear" w:color="auto" w:fill="E4F3FC" w:themeFill="accent2" w:themeFillTint="33"/>
          </w:tcPr>
          <w:p w14:paraId="7AA966AA" w14:textId="3BE25AC7" w:rsidR="007B7BB6" w:rsidRPr="001B0678" w:rsidRDefault="00062852" w:rsidP="00F279A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Parents will receive information regarding the state assessments at the high school level and how to interpret the progress monitoring score reports.  They will also receive at home test prep resources to </w:t>
            </w:r>
            <w:proofErr w:type="spellStart"/>
            <w:r>
              <w:rPr>
                <w:rFonts w:ascii="Arial" w:hAnsi="Arial" w:cs="Arial"/>
                <w:color w:val="auto"/>
                <w:sz w:val="22"/>
                <w:szCs w:val="22"/>
              </w:rPr>
              <w:t>assit</w:t>
            </w:r>
            <w:proofErr w:type="spellEnd"/>
            <w:r>
              <w:rPr>
                <w:rFonts w:ascii="Arial" w:hAnsi="Arial" w:cs="Arial"/>
                <w:color w:val="auto"/>
                <w:sz w:val="22"/>
                <w:szCs w:val="22"/>
              </w:rPr>
              <w:t xml:space="preserve"> their student with success on the tests.  </w:t>
            </w:r>
          </w:p>
        </w:tc>
        <w:tc>
          <w:tcPr>
            <w:tcW w:w="2511" w:type="dxa"/>
            <w:shd w:val="clear" w:color="auto" w:fill="E4F3FC" w:themeFill="accent2" w:themeFillTint="33"/>
          </w:tcPr>
          <w:p w14:paraId="0BD13419" w14:textId="7E5E7C53" w:rsidR="00746DC5" w:rsidRPr="001B0678" w:rsidRDefault="00062852" w:rsidP="00F279AA">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October 22, </w:t>
            </w:r>
            <w:proofErr w:type="gramStart"/>
            <w:r>
              <w:rPr>
                <w:rFonts w:ascii="Arial" w:hAnsi="Arial" w:cs="Arial"/>
                <w:color w:val="auto"/>
                <w:sz w:val="22"/>
                <w:szCs w:val="22"/>
              </w:rPr>
              <w:t>2024</w:t>
            </w:r>
            <w:proofErr w:type="gramEnd"/>
            <w:r>
              <w:rPr>
                <w:rFonts w:ascii="Arial" w:hAnsi="Arial" w:cs="Arial"/>
                <w:color w:val="auto"/>
                <w:sz w:val="22"/>
                <w:szCs w:val="22"/>
              </w:rPr>
              <w:t xml:space="preserve"> at 5:30pm (will be recorded and posted on website) </w:t>
            </w:r>
          </w:p>
        </w:tc>
      </w:tr>
      <w:tr w:rsidR="007B7BB6" w:rsidRPr="00352F3B" w14:paraId="334E69F4" w14:textId="77777777" w:rsidTr="00083DA6">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6956EA7B" w14:textId="2FBA9CC6" w:rsidR="007B7BB6" w:rsidRPr="00844DA4" w:rsidRDefault="00844DA4" w:rsidP="00F279AA">
            <w:pPr>
              <w:spacing w:line="240" w:lineRule="auto"/>
              <w:rPr>
                <w:rFonts w:ascii="Arial" w:hAnsi="Arial" w:cs="Arial"/>
                <w:b w:val="0"/>
                <w:color w:val="auto"/>
                <w:sz w:val="22"/>
                <w:szCs w:val="22"/>
              </w:rPr>
            </w:pPr>
            <w:r>
              <w:rPr>
                <w:rFonts w:ascii="Arial" w:hAnsi="Arial" w:cs="Arial"/>
                <w:b w:val="0"/>
                <w:color w:val="auto"/>
                <w:sz w:val="22"/>
                <w:szCs w:val="22"/>
              </w:rPr>
              <w:t xml:space="preserve">College and Career Parent/Student Night </w:t>
            </w:r>
          </w:p>
        </w:tc>
        <w:tc>
          <w:tcPr>
            <w:tcW w:w="5154" w:type="dxa"/>
            <w:shd w:val="clear" w:color="auto" w:fill="E4F3FC" w:themeFill="accent2" w:themeFillTint="33"/>
          </w:tcPr>
          <w:p w14:paraId="466E4E1E" w14:textId="3D047B5B" w:rsidR="007B7BB6" w:rsidRPr="001B0678" w:rsidRDefault="00844DA4"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Parents and students will be able to visit with representatives from all </w:t>
            </w:r>
            <w:proofErr w:type="spellStart"/>
            <w:r>
              <w:rPr>
                <w:rFonts w:ascii="Arial" w:hAnsi="Arial" w:cs="Arial"/>
                <w:color w:val="auto"/>
                <w:sz w:val="22"/>
                <w:szCs w:val="22"/>
              </w:rPr>
              <w:t>post secondary</w:t>
            </w:r>
            <w:proofErr w:type="spellEnd"/>
            <w:r>
              <w:rPr>
                <w:rFonts w:ascii="Arial" w:hAnsi="Arial" w:cs="Arial"/>
                <w:color w:val="auto"/>
                <w:sz w:val="22"/>
                <w:szCs w:val="22"/>
              </w:rPr>
              <w:t xml:space="preserve"> options as well as attend an informational session led by the School Counselor focused on college admissions and financial aid.  </w:t>
            </w:r>
          </w:p>
        </w:tc>
        <w:tc>
          <w:tcPr>
            <w:tcW w:w="2511" w:type="dxa"/>
            <w:shd w:val="clear" w:color="auto" w:fill="E4F3FC" w:themeFill="accent2" w:themeFillTint="33"/>
          </w:tcPr>
          <w:p w14:paraId="749FD8D5" w14:textId="3B6024C1" w:rsidR="00F472CD" w:rsidRPr="001B0678" w:rsidRDefault="00844DA4" w:rsidP="00F279AA">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February 18, </w:t>
            </w:r>
            <w:proofErr w:type="gramStart"/>
            <w:r>
              <w:rPr>
                <w:rFonts w:ascii="Arial" w:hAnsi="Arial" w:cs="Arial"/>
                <w:color w:val="auto"/>
                <w:sz w:val="22"/>
                <w:szCs w:val="22"/>
              </w:rPr>
              <w:t>2024</w:t>
            </w:r>
            <w:proofErr w:type="gramEnd"/>
            <w:r>
              <w:rPr>
                <w:rFonts w:ascii="Arial" w:hAnsi="Arial" w:cs="Arial"/>
                <w:color w:val="auto"/>
                <w:sz w:val="22"/>
                <w:szCs w:val="22"/>
              </w:rPr>
              <w:t xml:space="preserve"> at 5:30pm </w:t>
            </w:r>
          </w:p>
        </w:tc>
      </w:tr>
      <w:tr w:rsidR="00F472CD" w:rsidRPr="00352F3B" w14:paraId="054BB3B6" w14:textId="77777777" w:rsidTr="00083DA6">
        <w:trPr>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624371CE" w14:textId="77D77C84" w:rsidR="00F472CD" w:rsidRPr="00844DA4" w:rsidRDefault="00844DA4" w:rsidP="00F472CD">
            <w:pPr>
              <w:spacing w:line="240" w:lineRule="auto"/>
              <w:rPr>
                <w:rFonts w:ascii="Arial" w:hAnsi="Arial" w:cs="Arial"/>
                <w:color w:val="auto"/>
                <w:sz w:val="22"/>
                <w:szCs w:val="22"/>
              </w:rPr>
            </w:pPr>
            <w:r>
              <w:rPr>
                <w:rFonts w:ascii="Arial" w:hAnsi="Arial" w:cs="Arial"/>
                <w:b w:val="0"/>
                <w:color w:val="auto"/>
                <w:sz w:val="22"/>
                <w:szCs w:val="22"/>
              </w:rPr>
              <w:t xml:space="preserve">Individual Graduation Track Parent/Student Meetings </w:t>
            </w:r>
          </w:p>
        </w:tc>
        <w:tc>
          <w:tcPr>
            <w:tcW w:w="5154" w:type="dxa"/>
            <w:shd w:val="clear" w:color="auto" w:fill="E4F3FC" w:themeFill="accent2" w:themeFillTint="33"/>
          </w:tcPr>
          <w:p w14:paraId="5071E691" w14:textId="291403B6" w:rsidR="00F472CD" w:rsidRPr="002D628F" w:rsidRDefault="00844DA4"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000000"/>
                <w:sz w:val="22"/>
                <w:szCs w:val="22"/>
              </w:rPr>
              <w:t xml:space="preserve">Parents and students will meet individually with the school counselor or Principal to receive individualized information regarding the student’s progress toward graduation.  </w:t>
            </w:r>
          </w:p>
        </w:tc>
        <w:tc>
          <w:tcPr>
            <w:tcW w:w="2511" w:type="dxa"/>
            <w:shd w:val="clear" w:color="auto" w:fill="E4F3FC" w:themeFill="accent2" w:themeFillTint="33"/>
          </w:tcPr>
          <w:p w14:paraId="5474ABF1" w14:textId="77777777" w:rsidR="00F472CD" w:rsidRDefault="00844DA4"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April 1-3, 2024 (meeting time slots available form 3::30pm-6:00pm)</w:t>
            </w:r>
          </w:p>
          <w:p w14:paraId="45EA7D33" w14:textId="77777777" w:rsidR="00844DA4" w:rsidRDefault="00844DA4"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53D09E09" w14:textId="68F9A4B1" w:rsidR="00844DA4" w:rsidRPr="001B0678" w:rsidRDefault="00844DA4"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Virtual meetings will be offered during school times April 1-3, </w:t>
            </w:r>
            <w:proofErr w:type="gramStart"/>
            <w:r>
              <w:rPr>
                <w:rFonts w:ascii="Arial" w:hAnsi="Arial" w:cs="Arial"/>
                <w:color w:val="auto"/>
                <w:sz w:val="22"/>
                <w:szCs w:val="22"/>
              </w:rPr>
              <w:t>2024</w:t>
            </w:r>
            <w:proofErr w:type="gramEnd"/>
            <w:r>
              <w:rPr>
                <w:rFonts w:ascii="Arial" w:hAnsi="Arial" w:cs="Arial"/>
                <w:color w:val="auto"/>
                <w:sz w:val="22"/>
                <w:szCs w:val="22"/>
              </w:rPr>
              <w:t xml:space="preserve"> </w:t>
            </w:r>
          </w:p>
        </w:tc>
      </w:tr>
      <w:tr w:rsidR="00F472CD" w:rsidRPr="00352F3B" w14:paraId="5BA022B7" w14:textId="77777777" w:rsidTr="00083DA6">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443A0AEF" w14:textId="4C2FFBB5" w:rsidR="00F472CD" w:rsidRDefault="00F472CD" w:rsidP="00F472CD">
            <w:pPr>
              <w:spacing w:line="240" w:lineRule="auto"/>
              <w:rPr>
                <w:rFonts w:ascii="Arial" w:hAnsi="Arial" w:cs="Arial"/>
                <w:color w:val="C00000"/>
                <w:sz w:val="22"/>
                <w:szCs w:val="22"/>
                <w:u w:val="single"/>
              </w:rPr>
            </w:pPr>
          </w:p>
        </w:tc>
        <w:tc>
          <w:tcPr>
            <w:tcW w:w="5154" w:type="dxa"/>
            <w:shd w:val="clear" w:color="auto" w:fill="E4F3FC" w:themeFill="accent2" w:themeFillTint="33"/>
          </w:tcPr>
          <w:p w14:paraId="01C2470C" w14:textId="67D82DB0" w:rsidR="00F472CD" w:rsidRPr="002D628F"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2511" w:type="dxa"/>
            <w:shd w:val="clear" w:color="auto" w:fill="E4F3FC" w:themeFill="accent2" w:themeFillTint="33"/>
          </w:tcPr>
          <w:p w14:paraId="60313A8D" w14:textId="6B5D9818" w:rsidR="00746DC5" w:rsidRPr="001B0678" w:rsidRDefault="00746DC5"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 </w:t>
            </w:r>
          </w:p>
        </w:tc>
      </w:tr>
      <w:tr w:rsidR="00F472CD" w:rsidRPr="00352F3B" w14:paraId="1AC8BE6E" w14:textId="77777777" w:rsidTr="00083DA6">
        <w:trPr>
          <w:trHeight w:val="313"/>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667434A6" w14:textId="77777777" w:rsidR="00F472CD" w:rsidRDefault="00F472CD" w:rsidP="00F472CD">
            <w:pPr>
              <w:spacing w:line="240" w:lineRule="auto"/>
              <w:rPr>
                <w:rFonts w:ascii="Arial" w:hAnsi="Arial" w:cs="Arial"/>
                <w:b w:val="0"/>
                <w:sz w:val="22"/>
                <w:szCs w:val="22"/>
              </w:rPr>
            </w:pPr>
          </w:p>
        </w:tc>
        <w:tc>
          <w:tcPr>
            <w:tcW w:w="5154" w:type="dxa"/>
            <w:shd w:val="clear" w:color="auto" w:fill="E4F3FC" w:themeFill="accent2" w:themeFillTint="33"/>
          </w:tcPr>
          <w:p w14:paraId="1314A557" w14:textId="77777777" w:rsidR="00F472CD" w:rsidRPr="00352F3B"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511" w:type="dxa"/>
            <w:shd w:val="clear" w:color="auto" w:fill="E4F3FC" w:themeFill="accent2" w:themeFillTint="33"/>
          </w:tcPr>
          <w:p w14:paraId="1A17B6B3" w14:textId="77777777" w:rsidR="00F472CD"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72CD" w:rsidRPr="00352F3B" w14:paraId="165598B1" w14:textId="77777777" w:rsidTr="00846F09">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12" w:type="dxa"/>
            <w:shd w:val="clear" w:color="auto" w:fill="FFFFFF" w:themeFill="background1"/>
          </w:tcPr>
          <w:p w14:paraId="223E4DCA" w14:textId="77777777" w:rsidR="00F472CD" w:rsidRDefault="00F472CD" w:rsidP="00F472CD">
            <w:pPr>
              <w:spacing w:line="240" w:lineRule="auto"/>
              <w:rPr>
                <w:rFonts w:ascii="Arial" w:hAnsi="Arial" w:cs="Arial"/>
                <w:b w:val="0"/>
                <w:sz w:val="22"/>
                <w:szCs w:val="22"/>
              </w:rPr>
            </w:pPr>
          </w:p>
        </w:tc>
        <w:tc>
          <w:tcPr>
            <w:tcW w:w="5154" w:type="dxa"/>
            <w:shd w:val="clear" w:color="auto" w:fill="FFFFFF" w:themeFill="background1"/>
          </w:tcPr>
          <w:p w14:paraId="4B3B1154" w14:textId="77777777" w:rsidR="00F472CD" w:rsidRPr="00352F3B"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511" w:type="dxa"/>
            <w:shd w:val="clear" w:color="auto" w:fill="FFFFFF" w:themeFill="background1"/>
          </w:tcPr>
          <w:p w14:paraId="3414A047" w14:textId="77777777" w:rsidR="00F472CD"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F472CD" w:rsidRPr="00352F3B" w14:paraId="4E71878C" w14:textId="77777777" w:rsidTr="00083DA6">
        <w:trPr>
          <w:trHeight w:val="313"/>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6CCF6A0E" w14:textId="77777777" w:rsidR="00F472CD" w:rsidRPr="00352F3B" w:rsidRDefault="00F472CD" w:rsidP="00F472CD">
            <w:pPr>
              <w:spacing w:line="240" w:lineRule="auto"/>
              <w:rPr>
                <w:rFonts w:ascii="Arial" w:hAnsi="Arial" w:cs="Arial"/>
                <w:b w:val="0"/>
                <w:sz w:val="22"/>
                <w:szCs w:val="22"/>
              </w:rPr>
            </w:pPr>
          </w:p>
        </w:tc>
        <w:tc>
          <w:tcPr>
            <w:tcW w:w="5154" w:type="dxa"/>
            <w:shd w:val="clear" w:color="auto" w:fill="E4F3FC" w:themeFill="accent2" w:themeFillTint="33"/>
          </w:tcPr>
          <w:p w14:paraId="6C249E48" w14:textId="77777777" w:rsidR="00F472CD" w:rsidRPr="00352F3B"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511" w:type="dxa"/>
            <w:shd w:val="clear" w:color="auto" w:fill="E4F3FC" w:themeFill="accent2" w:themeFillTint="33"/>
          </w:tcPr>
          <w:p w14:paraId="53D93275" w14:textId="77777777" w:rsidR="00F472CD" w:rsidRPr="00352F3B"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72CD" w:rsidRPr="00352F3B" w14:paraId="294C52CC" w14:textId="77777777" w:rsidTr="00083DA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7469E5EA" w14:textId="77777777" w:rsidR="00F472CD" w:rsidRPr="00352F3B" w:rsidRDefault="00F472CD" w:rsidP="00F472CD">
            <w:pPr>
              <w:spacing w:line="240" w:lineRule="auto"/>
              <w:rPr>
                <w:rFonts w:ascii="Arial" w:hAnsi="Arial" w:cs="Arial"/>
                <w:b w:val="0"/>
                <w:sz w:val="22"/>
                <w:szCs w:val="22"/>
              </w:rPr>
            </w:pPr>
          </w:p>
        </w:tc>
        <w:tc>
          <w:tcPr>
            <w:tcW w:w="5154" w:type="dxa"/>
            <w:shd w:val="clear" w:color="auto" w:fill="auto"/>
          </w:tcPr>
          <w:p w14:paraId="1DA63CF8" w14:textId="77777777" w:rsidR="00F472CD" w:rsidRPr="00352F3B"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511" w:type="dxa"/>
            <w:shd w:val="clear" w:color="auto" w:fill="auto"/>
          </w:tcPr>
          <w:p w14:paraId="0D7DAC6C" w14:textId="77777777" w:rsidR="00F472CD" w:rsidRPr="00352F3B"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F472CD" w:rsidRPr="00352F3B" w14:paraId="35A8D75B" w14:textId="77777777" w:rsidTr="00083DA6">
        <w:trPr>
          <w:trHeight w:val="313"/>
        </w:trPr>
        <w:tc>
          <w:tcPr>
            <w:cnfStyle w:val="001000000000" w:firstRow="0" w:lastRow="0" w:firstColumn="1" w:lastColumn="0" w:oddVBand="0" w:evenVBand="0" w:oddHBand="0" w:evenHBand="0" w:firstRowFirstColumn="0" w:firstRowLastColumn="0" w:lastRowFirstColumn="0" w:lastRowLastColumn="0"/>
            <w:tcW w:w="3212" w:type="dxa"/>
            <w:shd w:val="clear" w:color="auto" w:fill="E4F3FC" w:themeFill="accent2" w:themeFillTint="33"/>
          </w:tcPr>
          <w:p w14:paraId="70113259" w14:textId="77777777" w:rsidR="00F472CD" w:rsidRPr="00352F3B" w:rsidRDefault="00F472CD" w:rsidP="00F472CD">
            <w:pPr>
              <w:spacing w:line="240" w:lineRule="auto"/>
              <w:rPr>
                <w:rFonts w:ascii="Arial" w:hAnsi="Arial" w:cs="Arial"/>
                <w:b w:val="0"/>
                <w:sz w:val="22"/>
                <w:szCs w:val="22"/>
              </w:rPr>
            </w:pPr>
          </w:p>
        </w:tc>
        <w:tc>
          <w:tcPr>
            <w:tcW w:w="5154" w:type="dxa"/>
            <w:shd w:val="clear" w:color="auto" w:fill="E4F3FC" w:themeFill="accent2" w:themeFillTint="33"/>
          </w:tcPr>
          <w:p w14:paraId="5EC58328" w14:textId="77777777" w:rsidR="00F472CD" w:rsidRPr="00352F3B"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511" w:type="dxa"/>
            <w:shd w:val="clear" w:color="auto" w:fill="E4F3FC" w:themeFill="accent2" w:themeFillTint="33"/>
          </w:tcPr>
          <w:p w14:paraId="5A457510" w14:textId="77777777" w:rsidR="00F472CD" w:rsidRPr="00352F3B" w:rsidRDefault="00F472CD" w:rsidP="00F472CD">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472CD" w:rsidRPr="00352F3B" w14:paraId="3D5BB0D8" w14:textId="77777777" w:rsidTr="00083DA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12" w:type="dxa"/>
            <w:shd w:val="clear" w:color="auto" w:fill="auto"/>
          </w:tcPr>
          <w:p w14:paraId="295A9128" w14:textId="77777777" w:rsidR="00F472CD" w:rsidRPr="00352F3B" w:rsidRDefault="00F472CD" w:rsidP="00F472CD">
            <w:pPr>
              <w:spacing w:line="240" w:lineRule="auto"/>
              <w:rPr>
                <w:rFonts w:ascii="Arial" w:hAnsi="Arial" w:cs="Arial"/>
                <w:b w:val="0"/>
                <w:sz w:val="22"/>
                <w:szCs w:val="22"/>
              </w:rPr>
            </w:pPr>
          </w:p>
        </w:tc>
        <w:tc>
          <w:tcPr>
            <w:tcW w:w="5154" w:type="dxa"/>
            <w:shd w:val="clear" w:color="auto" w:fill="auto"/>
          </w:tcPr>
          <w:p w14:paraId="127F6FDE" w14:textId="77777777" w:rsidR="00F472CD" w:rsidRPr="00352F3B"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511" w:type="dxa"/>
            <w:shd w:val="clear" w:color="auto" w:fill="auto"/>
          </w:tcPr>
          <w:p w14:paraId="3DF3644D" w14:textId="77777777" w:rsidR="00F472CD" w:rsidRPr="00352F3B" w:rsidRDefault="00F472CD" w:rsidP="00F472CD">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019C2444" w14:textId="77777777" w:rsidR="00F279AA" w:rsidRDefault="00352F3B" w:rsidP="00B104A5">
      <w:pPr>
        <w:spacing w:after="180" w:line="336" w:lineRule="auto"/>
        <w:contextualSpacing w:val="0"/>
        <w:rPr>
          <w:rFonts w:ascii="Arial" w:hAnsi="Arial" w:cs="Arial"/>
          <w:i/>
          <w:sz w:val="20"/>
          <w:szCs w:val="18"/>
        </w:rPr>
      </w:pPr>
      <w:r>
        <w:rPr>
          <w:rFonts w:ascii="Arial" w:hAnsi="Arial" w:cs="Arial"/>
          <w:i/>
          <w:sz w:val="20"/>
          <w:szCs w:val="18"/>
        </w:rPr>
        <w:t xml:space="preserve">The activities listed may be updated after publishing. </w:t>
      </w:r>
    </w:p>
    <w:p w14:paraId="5E27F75A" w14:textId="77777777" w:rsidR="006430B9" w:rsidRPr="00B104A5" w:rsidRDefault="006430B9" w:rsidP="006430B9">
      <w:pPr>
        <w:rPr>
          <w:rFonts w:ascii="Arial" w:eastAsiaTheme="majorEastAsia" w:hAnsi="Arial" w:cs="Arial"/>
          <w:b/>
          <w:bCs/>
          <w:caps/>
          <w:sz w:val="28"/>
        </w:rPr>
      </w:pPr>
      <w:r>
        <w:rPr>
          <w:rFonts w:ascii="Arial" w:eastAsiaTheme="majorEastAsia" w:hAnsi="Arial" w:cs="Arial"/>
          <w:b/>
          <w:bCs/>
          <w:caps/>
          <w:sz w:val="28"/>
        </w:rPr>
        <w:t>building capacity of school staff</w:t>
      </w:r>
    </w:p>
    <w:p w14:paraId="3E492FCF" w14:textId="77777777" w:rsidR="006430B9" w:rsidRPr="00E724E3" w:rsidRDefault="006430B9" w:rsidP="006430B9">
      <w:pPr>
        <w:rPr>
          <w:rFonts w:ascii="Arial" w:eastAsia="Microsoft Sans Serif" w:hAnsi="Arial" w:cs="Arial"/>
          <w:color w:val="262140"/>
          <w:sz w:val="12"/>
          <w:szCs w:val="22"/>
        </w:rPr>
      </w:pPr>
      <w:r w:rsidRPr="00E724E3">
        <w:rPr>
          <w:rFonts w:ascii="Arial" w:eastAsia="Microsoft Sans Serif" w:hAnsi="Arial" w:cs="Arial"/>
          <w:color w:val="262140"/>
          <w:sz w:val="12"/>
          <w:szCs w:val="22"/>
        </w:rPr>
        <w:t>Each school assisted under this part will educate teachers, pupil services personnel, and other staff (with the assistance of parents) in the value and utility of contributions of parents and in how to reach out to, communicate with, and work with parents as equal partners, implement and coordinate parent programs, and build ties between home and school.</w:t>
      </w:r>
      <w:r w:rsidRPr="00E724E3">
        <w:rPr>
          <w:rFonts w:ascii="Arial" w:eastAsia="Microsoft Sans Serif" w:hAnsi="Arial" w:cs="Arial"/>
          <w:i/>
          <w:color w:val="262140"/>
          <w:sz w:val="12"/>
          <w:szCs w:val="22"/>
        </w:rPr>
        <w:t xml:space="preserve"> </w:t>
      </w:r>
      <w:r w:rsidRPr="00E724E3">
        <w:rPr>
          <w:rFonts w:ascii="Arial" w:eastAsia="Microsoft Sans Serif" w:hAnsi="Arial" w:cs="Arial"/>
          <w:color w:val="262140"/>
          <w:sz w:val="12"/>
          <w:szCs w:val="22"/>
        </w:rPr>
        <w:t>Section 1116(e)(3)</w:t>
      </w:r>
      <w:r w:rsidRPr="00E724E3">
        <w:rPr>
          <w:rFonts w:ascii="Arial" w:eastAsia="Microsoft Sans Serif" w:hAnsi="Arial" w:cs="Arial"/>
          <w:i/>
          <w:color w:val="262140"/>
          <w:sz w:val="12"/>
          <w:szCs w:val="22"/>
        </w:rPr>
        <w:t xml:space="preserve"> </w:t>
      </w:r>
      <w:r w:rsidRPr="00E724E3">
        <w:rPr>
          <w:rFonts w:ascii="Arial" w:eastAsia="Microsoft Sans Serif" w:hAnsi="Arial" w:cs="Arial"/>
          <w:color w:val="262140"/>
          <w:sz w:val="12"/>
          <w:szCs w:val="22"/>
        </w:rPr>
        <w:t>Ensure that information related to school and parent programs, meetings, and other activities is sent to the parents of students in Title I programs in a format and, to the extent practicable, in a language the parents can understand. Section 1116(e)(5) Provide other reasonable support for parent and family engagement activities under Section 1116 as parents may request. Section</w:t>
      </w:r>
      <w:r w:rsidRPr="00E724E3">
        <w:rPr>
          <w:rFonts w:ascii="Arial" w:eastAsia="Microsoft Sans Serif" w:hAnsi="Arial" w:cs="Arial"/>
          <w:i/>
          <w:color w:val="262140"/>
          <w:sz w:val="12"/>
          <w:szCs w:val="22"/>
        </w:rPr>
        <w:t xml:space="preserve"> </w:t>
      </w:r>
      <w:r w:rsidRPr="00E724E3">
        <w:rPr>
          <w:rFonts w:ascii="Arial" w:eastAsia="Microsoft Sans Serif" w:hAnsi="Arial" w:cs="Arial"/>
          <w:color w:val="262140"/>
          <w:sz w:val="12"/>
          <w:szCs w:val="22"/>
        </w:rPr>
        <w:t>1116(e)(14)</w:t>
      </w:r>
    </w:p>
    <w:tbl>
      <w:tblPr>
        <w:tblStyle w:val="TableGrid"/>
        <w:tblW w:w="10885" w:type="dxa"/>
        <w:tblLayout w:type="fixed"/>
        <w:tblLook w:val="04A0" w:firstRow="1" w:lastRow="0" w:firstColumn="1" w:lastColumn="0" w:noHBand="0" w:noVBand="1"/>
      </w:tblPr>
      <w:tblGrid>
        <w:gridCol w:w="10885"/>
      </w:tblGrid>
      <w:tr w:rsidR="006430B9" w:rsidRPr="00B104A5" w14:paraId="1FBC7678" w14:textId="77777777" w:rsidTr="00251DA7">
        <w:trPr>
          <w:cnfStyle w:val="100000000000" w:firstRow="1" w:lastRow="0" w:firstColumn="0" w:lastColumn="0" w:oddVBand="0" w:evenVBand="0" w:oddHBand="0" w:evenHBand="0" w:firstRowFirstColumn="0" w:firstRowLastColumn="0" w:lastRowFirstColumn="0" w:lastRowLastColumn="0"/>
        </w:trPr>
        <w:tc>
          <w:tcPr>
            <w:tcW w:w="10885" w:type="dxa"/>
            <w:shd w:val="clear" w:color="auto" w:fill="FCF6E0" w:themeFill="accent3" w:themeFillTint="33"/>
            <w:vAlign w:val="top"/>
          </w:tcPr>
          <w:p w14:paraId="18BBDDA9" w14:textId="77777777" w:rsidR="006430B9" w:rsidRPr="006430B9" w:rsidRDefault="006430B9" w:rsidP="006430B9">
            <w:pPr>
              <w:spacing w:line="240" w:lineRule="auto"/>
              <w:jc w:val="left"/>
              <w:rPr>
                <w:rFonts w:ascii="Arial" w:hAnsi="Arial" w:cs="Arial"/>
                <w:sz w:val="22"/>
                <w:szCs w:val="22"/>
              </w:rPr>
            </w:pPr>
            <w:r w:rsidRPr="006430B9">
              <w:rPr>
                <w:rFonts w:ascii="Arial" w:hAnsi="Arial" w:cs="Arial"/>
                <w:sz w:val="22"/>
                <w:szCs w:val="22"/>
              </w:rPr>
              <w:lastRenderedPageBreak/>
              <w:t>Describes how the school will train teachers, specialized instructional support personnel,</w:t>
            </w:r>
            <w:r w:rsidR="001B1C67" w:rsidRPr="006430B9">
              <w:rPr>
                <w:rFonts w:ascii="Arial" w:hAnsi="Arial" w:cs="Arial"/>
                <w:sz w:val="22"/>
                <w:szCs w:val="22"/>
              </w:rPr>
              <w:t xml:space="preserve"> other school leaders</w:t>
            </w:r>
            <w:r w:rsidRPr="006430B9">
              <w:rPr>
                <w:rFonts w:ascii="Arial" w:hAnsi="Arial" w:cs="Arial"/>
                <w:sz w:val="22"/>
                <w:szCs w:val="22"/>
              </w:rPr>
              <w:t xml:space="preserve"> and other staff, with the assistance of parents</w:t>
            </w:r>
            <w:r>
              <w:rPr>
                <w:rFonts w:ascii="Arial" w:hAnsi="Arial" w:cs="Arial"/>
                <w:sz w:val="22"/>
                <w:szCs w:val="22"/>
              </w:rPr>
              <w:t xml:space="preserve"> in the value and utility of contributions of parents.</w:t>
            </w:r>
          </w:p>
          <w:p w14:paraId="7A335E7A" w14:textId="77777777" w:rsidR="006430B9" w:rsidRPr="00B104A5" w:rsidRDefault="006430B9" w:rsidP="00251DA7">
            <w:pPr>
              <w:spacing w:before="0" w:line="240" w:lineRule="auto"/>
              <w:jc w:val="left"/>
              <w:rPr>
                <w:rFonts w:ascii="Arial" w:hAnsi="Arial" w:cs="Arial"/>
                <w:sz w:val="22"/>
                <w:szCs w:val="22"/>
              </w:rPr>
            </w:pPr>
          </w:p>
        </w:tc>
      </w:tr>
      <w:tr w:rsidR="006430B9" w:rsidRPr="00B104A5" w14:paraId="1B84FA5E" w14:textId="77777777" w:rsidTr="00251DA7">
        <w:trPr>
          <w:trHeight w:val="683"/>
        </w:trPr>
        <w:tc>
          <w:tcPr>
            <w:tcW w:w="10885" w:type="dxa"/>
            <w:vAlign w:val="top"/>
          </w:tcPr>
          <w:p w14:paraId="1C198EB8" w14:textId="61566317" w:rsidR="006430B9" w:rsidRPr="00B104A5" w:rsidRDefault="000902D6" w:rsidP="00251DA7">
            <w:pPr>
              <w:spacing w:before="0" w:line="240" w:lineRule="auto"/>
              <w:rPr>
                <w:rFonts w:ascii="Arial" w:hAnsi="Arial" w:cs="Arial"/>
                <w:sz w:val="22"/>
                <w:szCs w:val="22"/>
              </w:rPr>
            </w:pPr>
            <w:r>
              <w:rPr>
                <w:rFonts w:ascii="Arial" w:hAnsi="Arial" w:cs="Arial"/>
                <w:sz w:val="22"/>
                <w:szCs w:val="22"/>
              </w:rPr>
              <w:t xml:space="preserve">During </w:t>
            </w:r>
            <w:proofErr w:type="spellStart"/>
            <w:r>
              <w:rPr>
                <w:rFonts w:ascii="Arial" w:hAnsi="Arial" w:cs="Arial"/>
                <w:sz w:val="22"/>
                <w:szCs w:val="22"/>
              </w:rPr>
              <w:t>pre planning</w:t>
            </w:r>
            <w:proofErr w:type="spellEnd"/>
            <w:r>
              <w:rPr>
                <w:rFonts w:ascii="Arial" w:hAnsi="Arial" w:cs="Arial"/>
                <w:sz w:val="22"/>
                <w:szCs w:val="22"/>
              </w:rPr>
              <w:t xml:space="preserve"> members of the SAC will be invited to speak with the entire staff during our PD session about school culture and parent involvement and will cover the topic of the importance of the contributions of parents.  </w:t>
            </w:r>
          </w:p>
        </w:tc>
      </w:tr>
      <w:tr w:rsidR="006430B9" w:rsidRPr="00B104A5" w14:paraId="3F47F16A" w14:textId="77777777" w:rsidTr="00251DA7">
        <w:tblPrEx>
          <w:tblCellMar>
            <w:left w:w="115" w:type="dxa"/>
            <w:right w:w="115" w:type="dxa"/>
          </w:tblCellMar>
        </w:tblPrEx>
        <w:tc>
          <w:tcPr>
            <w:tcW w:w="10885" w:type="dxa"/>
            <w:shd w:val="clear" w:color="auto" w:fill="FCF6E0" w:themeFill="accent3" w:themeFillTint="33"/>
            <w:vAlign w:val="top"/>
          </w:tcPr>
          <w:p w14:paraId="5785B39A" w14:textId="77777777" w:rsidR="006430B9" w:rsidRPr="006430B9" w:rsidRDefault="006430B9" w:rsidP="002C1C99">
            <w:pPr>
              <w:spacing w:before="0" w:line="240" w:lineRule="auto"/>
              <w:ind w:left="0"/>
              <w:rPr>
                <w:rFonts w:ascii="Arial" w:hAnsi="Arial" w:cs="Arial"/>
                <w:b/>
                <w:sz w:val="22"/>
                <w:szCs w:val="22"/>
              </w:rPr>
            </w:pPr>
            <w:r w:rsidRPr="006430B9">
              <w:rPr>
                <w:rFonts w:ascii="Arial" w:hAnsi="Arial" w:cs="Arial"/>
                <w:b/>
                <w:sz w:val="22"/>
                <w:szCs w:val="22"/>
              </w:rPr>
              <w:t>Describes how the school will train teachers, specialized instructional support personnel,</w:t>
            </w:r>
            <w:r w:rsidR="001B1C67" w:rsidRPr="006430B9">
              <w:rPr>
                <w:rFonts w:ascii="Arial" w:hAnsi="Arial" w:cs="Arial"/>
                <w:b/>
                <w:sz w:val="22"/>
                <w:szCs w:val="22"/>
              </w:rPr>
              <w:t xml:space="preserve"> other school leaders</w:t>
            </w:r>
            <w:r w:rsidR="001B1C67">
              <w:rPr>
                <w:rFonts w:ascii="Arial" w:hAnsi="Arial" w:cs="Arial"/>
                <w:b/>
                <w:sz w:val="22"/>
                <w:szCs w:val="22"/>
              </w:rPr>
              <w:t xml:space="preserve"> </w:t>
            </w:r>
            <w:r w:rsidRPr="006430B9">
              <w:rPr>
                <w:rFonts w:ascii="Arial" w:hAnsi="Arial" w:cs="Arial"/>
                <w:b/>
                <w:sz w:val="22"/>
                <w:szCs w:val="22"/>
              </w:rPr>
              <w:t>and other staff, with the assistance of parents</w:t>
            </w:r>
            <w:r>
              <w:rPr>
                <w:rFonts w:ascii="Arial" w:hAnsi="Arial" w:cs="Arial"/>
                <w:b/>
                <w:sz w:val="22"/>
                <w:szCs w:val="22"/>
              </w:rPr>
              <w:t xml:space="preserve"> in how to reach out to, communicate with, and work with parents as equal partners.</w:t>
            </w:r>
          </w:p>
        </w:tc>
      </w:tr>
      <w:tr w:rsidR="006430B9" w:rsidRPr="00B104A5" w14:paraId="6312F266" w14:textId="77777777" w:rsidTr="00251DA7">
        <w:tblPrEx>
          <w:tblCellMar>
            <w:left w:w="115" w:type="dxa"/>
            <w:right w:w="115" w:type="dxa"/>
          </w:tblCellMar>
        </w:tblPrEx>
        <w:trPr>
          <w:trHeight w:val="647"/>
        </w:trPr>
        <w:tc>
          <w:tcPr>
            <w:tcW w:w="10885" w:type="dxa"/>
            <w:shd w:val="clear" w:color="auto" w:fill="auto"/>
            <w:vAlign w:val="top"/>
          </w:tcPr>
          <w:p w14:paraId="46053A83" w14:textId="72AD7B49" w:rsidR="006430B9" w:rsidRPr="00B104A5" w:rsidRDefault="000902D6" w:rsidP="00251DA7">
            <w:pPr>
              <w:spacing w:before="0" w:line="240" w:lineRule="auto"/>
              <w:rPr>
                <w:rFonts w:ascii="Arial" w:hAnsi="Arial" w:cs="Arial"/>
                <w:sz w:val="22"/>
                <w:szCs w:val="22"/>
              </w:rPr>
            </w:pPr>
            <w:r>
              <w:rPr>
                <w:rFonts w:ascii="Arial" w:hAnsi="Arial" w:cs="Arial"/>
                <w:sz w:val="22"/>
                <w:szCs w:val="22"/>
              </w:rPr>
              <w:t xml:space="preserve">During </w:t>
            </w:r>
            <w:proofErr w:type="spellStart"/>
            <w:r>
              <w:rPr>
                <w:rFonts w:ascii="Arial" w:hAnsi="Arial" w:cs="Arial"/>
                <w:sz w:val="22"/>
                <w:szCs w:val="22"/>
              </w:rPr>
              <w:t>pre planning</w:t>
            </w:r>
            <w:proofErr w:type="spellEnd"/>
            <w:r>
              <w:rPr>
                <w:rFonts w:ascii="Arial" w:hAnsi="Arial" w:cs="Arial"/>
                <w:sz w:val="22"/>
                <w:szCs w:val="22"/>
              </w:rPr>
              <w:t xml:space="preserve"> members of the SAC will be invited to speak with the entire staff during our PD session about school culture and parent involvement and will cover the topic of the </w:t>
            </w:r>
            <w:proofErr w:type="gramStart"/>
            <w:r>
              <w:rPr>
                <w:rFonts w:ascii="Arial" w:hAnsi="Arial" w:cs="Arial"/>
                <w:sz w:val="22"/>
                <w:szCs w:val="22"/>
              </w:rPr>
              <w:t>importance</w:t>
            </w:r>
            <w:proofErr w:type="gramEnd"/>
            <w:r>
              <w:rPr>
                <w:rFonts w:ascii="Arial" w:hAnsi="Arial" w:cs="Arial"/>
                <w:sz w:val="22"/>
                <w:szCs w:val="22"/>
              </w:rPr>
              <w:t xml:space="preserve"> </w:t>
            </w:r>
            <w:r>
              <w:rPr>
                <w:rFonts w:ascii="Arial" w:hAnsi="Arial" w:cs="Arial"/>
                <w:sz w:val="22"/>
                <w:szCs w:val="22"/>
              </w:rPr>
              <w:t xml:space="preserve">communicating with parents.  </w:t>
            </w:r>
            <w:proofErr w:type="gramStart"/>
            <w:r>
              <w:rPr>
                <w:rFonts w:ascii="Arial" w:hAnsi="Arial" w:cs="Arial"/>
                <w:sz w:val="22"/>
                <w:szCs w:val="22"/>
              </w:rPr>
              <w:t>Real time</w:t>
            </w:r>
            <w:proofErr w:type="gramEnd"/>
            <w:r>
              <w:rPr>
                <w:rFonts w:ascii="Arial" w:hAnsi="Arial" w:cs="Arial"/>
                <w:sz w:val="22"/>
                <w:szCs w:val="22"/>
              </w:rPr>
              <w:t xml:space="preserve"> logs will be kept </w:t>
            </w:r>
            <w:proofErr w:type="gramStart"/>
            <w:r>
              <w:rPr>
                <w:rFonts w:ascii="Arial" w:hAnsi="Arial" w:cs="Arial"/>
                <w:sz w:val="22"/>
                <w:szCs w:val="22"/>
              </w:rPr>
              <w:t>to ensure</w:t>
            </w:r>
            <w:proofErr w:type="gramEnd"/>
            <w:r>
              <w:rPr>
                <w:rFonts w:ascii="Arial" w:hAnsi="Arial" w:cs="Arial"/>
                <w:sz w:val="22"/>
                <w:szCs w:val="22"/>
              </w:rPr>
              <w:t xml:space="preserve"> communication is steady.  </w:t>
            </w:r>
          </w:p>
          <w:p w14:paraId="51A2869C" w14:textId="77777777" w:rsidR="006430B9" w:rsidRPr="00B104A5" w:rsidRDefault="006430B9" w:rsidP="00251DA7">
            <w:pPr>
              <w:spacing w:before="0" w:line="240" w:lineRule="auto"/>
              <w:rPr>
                <w:rFonts w:ascii="Arial" w:hAnsi="Arial" w:cs="Arial"/>
                <w:sz w:val="22"/>
                <w:szCs w:val="22"/>
              </w:rPr>
            </w:pPr>
          </w:p>
        </w:tc>
      </w:tr>
      <w:tr w:rsidR="006430B9" w:rsidRPr="00B104A5" w14:paraId="7A616C4B" w14:textId="77777777" w:rsidTr="00251DA7">
        <w:tblPrEx>
          <w:tblCellMar>
            <w:left w:w="115" w:type="dxa"/>
            <w:right w:w="115" w:type="dxa"/>
          </w:tblCellMar>
        </w:tblPrEx>
        <w:tc>
          <w:tcPr>
            <w:tcW w:w="10885" w:type="dxa"/>
            <w:shd w:val="clear" w:color="auto" w:fill="FCF6E0" w:themeFill="accent3" w:themeFillTint="33"/>
            <w:vAlign w:val="top"/>
          </w:tcPr>
          <w:p w14:paraId="68EA2A30" w14:textId="77777777" w:rsidR="006430B9" w:rsidRPr="006430B9" w:rsidRDefault="006430B9" w:rsidP="002C1C99">
            <w:pPr>
              <w:spacing w:before="0" w:line="240" w:lineRule="auto"/>
              <w:ind w:left="0"/>
              <w:rPr>
                <w:rFonts w:ascii="Arial" w:hAnsi="Arial" w:cs="Arial"/>
                <w:b/>
                <w:sz w:val="22"/>
                <w:szCs w:val="22"/>
              </w:rPr>
            </w:pPr>
            <w:r w:rsidRPr="006430B9">
              <w:rPr>
                <w:rFonts w:ascii="Arial" w:hAnsi="Arial" w:cs="Arial"/>
                <w:b/>
                <w:sz w:val="22"/>
                <w:szCs w:val="22"/>
              </w:rPr>
              <w:t xml:space="preserve">Describes how the school will train teachers, specialized instructional support personnel, </w:t>
            </w:r>
            <w:r w:rsidR="001B1C67" w:rsidRPr="006430B9">
              <w:rPr>
                <w:rFonts w:ascii="Arial" w:hAnsi="Arial" w:cs="Arial"/>
                <w:b/>
                <w:sz w:val="22"/>
                <w:szCs w:val="22"/>
              </w:rPr>
              <w:t xml:space="preserve">other school leaders </w:t>
            </w:r>
            <w:r w:rsidRPr="006430B9">
              <w:rPr>
                <w:rFonts w:ascii="Arial" w:hAnsi="Arial" w:cs="Arial"/>
                <w:b/>
                <w:sz w:val="22"/>
                <w:szCs w:val="22"/>
              </w:rPr>
              <w:t>and other staff, with the assistance of parents</w:t>
            </w:r>
            <w:r>
              <w:rPr>
                <w:rFonts w:ascii="Arial" w:hAnsi="Arial" w:cs="Arial"/>
                <w:b/>
                <w:sz w:val="22"/>
                <w:szCs w:val="22"/>
              </w:rPr>
              <w:t xml:space="preserve"> to implement and coordinate parent programs and build ties between home and school.</w:t>
            </w:r>
          </w:p>
        </w:tc>
      </w:tr>
      <w:tr w:rsidR="006430B9" w:rsidRPr="00B104A5" w14:paraId="1961E9EF" w14:textId="77777777" w:rsidTr="00251DA7">
        <w:tblPrEx>
          <w:tblCellMar>
            <w:left w:w="115" w:type="dxa"/>
            <w:right w:w="115" w:type="dxa"/>
          </w:tblCellMar>
        </w:tblPrEx>
        <w:trPr>
          <w:trHeight w:val="665"/>
        </w:trPr>
        <w:tc>
          <w:tcPr>
            <w:tcW w:w="10885" w:type="dxa"/>
            <w:shd w:val="clear" w:color="auto" w:fill="auto"/>
            <w:vAlign w:val="top"/>
          </w:tcPr>
          <w:p w14:paraId="068478ED" w14:textId="1CFD7781" w:rsidR="006430B9" w:rsidRPr="00B104A5" w:rsidRDefault="000902D6" w:rsidP="00251DA7">
            <w:pPr>
              <w:spacing w:before="0" w:line="240" w:lineRule="auto"/>
              <w:rPr>
                <w:rFonts w:ascii="Arial" w:hAnsi="Arial" w:cs="Arial"/>
                <w:sz w:val="22"/>
                <w:szCs w:val="22"/>
              </w:rPr>
            </w:pPr>
            <w:r>
              <w:rPr>
                <w:rFonts w:ascii="Arial" w:hAnsi="Arial" w:cs="Arial"/>
                <w:sz w:val="22"/>
                <w:szCs w:val="22"/>
              </w:rPr>
              <w:t xml:space="preserve">During </w:t>
            </w:r>
            <w:proofErr w:type="spellStart"/>
            <w:r>
              <w:rPr>
                <w:rFonts w:ascii="Arial" w:hAnsi="Arial" w:cs="Arial"/>
                <w:sz w:val="22"/>
                <w:szCs w:val="22"/>
              </w:rPr>
              <w:t>pre planning</w:t>
            </w:r>
            <w:proofErr w:type="spellEnd"/>
            <w:r>
              <w:rPr>
                <w:rFonts w:ascii="Arial" w:hAnsi="Arial" w:cs="Arial"/>
                <w:sz w:val="22"/>
                <w:szCs w:val="22"/>
              </w:rPr>
              <w:t xml:space="preserve"> members of the SAC will be invited to speak with the entire staff during our PD session about school culture and parent involvement and will </w:t>
            </w:r>
            <w:proofErr w:type="spellStart"/>
            <w:r>
              <w:rPr>
                <w:rFonts w:ascii="Arial" w:hAnsi="Arial" w:cs="Arial"/>
                <w:sz w:val="22"/>
                <w:szCs w:val="22"/>
              </w:rPr>
              <w:t>privuide</w:t>
            </w:r>
            <w:proofErr w:type="spellEnd"/>
            <w:r>
              <w:rPr>
                <w:rFonts w:ascii="Arial" w:hAnsi="Arial" w:cs="Arial"/>
                <w:sz w:val="22"/>
                <w:szCs w:val="22"/>
              </w:rPr>
              <w:t xml:space="preserve"> feedback to the staff on best practices of building ties between the school and parent.  </w:t>
            </w:r>
          </w:p>
          <w:p w14:paraId="231FE35B" w14:textId="77777777" w:rsidR="006430B9" w:rsidRPr="00B104A5" w:rsidRDefault="006430B9" w:rsidP="00251DA7">
            <w:pPr>
              <w:spacing w:before="0" w:line="240" w:lineRule="auto"/>
              <w:rPr>
                <w:rFonts w:ascii="Arial" w:hAnsi="Arial" w:cs="Arial"/>
                <w:sz w:val="22"/>
                <w:szCs w:val="22"/>
              </w:rPr>
            </w:pPr>
          </w:p>
        </w:tc>
      </w:tr>
      <w:tr w:rsidR="006430B9" w:rsidRPr="00B104A5" w14:paraId="40D2D700" w14:textId="77777777" w:rsidTr="00251DA7">
        <w:tblPrEx>
          <w:tblCellMar>
            <w:left w:w="115" w:type="dxa"/>
            <w:right w:w="115" w:type="dxa"/>
          </w:tblCellMar>
        </w:tblPrEx>
        <w:tc>
          <w:tcPr>
            <w:tcW w:w="10885" w:type="dxa"/>
            <w:shd w:val="clear" w:color="auto" w:fill="FCF6E0" w:themeFill="accent3" w:themeFillTint="33"/>
            <w:vAlign w:val="top"/>
          </w:tcPr>
          <w:p w14:paraId="5C58416D" w14:textId="77777777" w:rsidR="006430B9" w:rsidRPr="006430B9" w:rsidRDefault="006430B9" w:rsidP="002C1C99">
            <w:pPr>
              <w:spacing w:line="240" w:lineRule="auto"/>
              <w:ind w:left="0"/>
              <w:rPr>
                <w:rFonts w:ascii="Arial" w:hAnsi="Arial" w:cs="Arial"/>
                <w:b/>
                <w:sz w:val="22"/>
                <w:szCs w:val="22"/>
              </w:rPr>
            </w:pPr>
            <w:r w:rsidRPr="006430B9">
              <w:rPr>
                <w:rFonts w:ascii="Arial" w:hAnsi="Arial" w:cs="Arial"/>
                <w:b/>
                <w:sz w:val="22"/>
                <w:szCs w:val="22"/>
              </w:rPr>
              <w:t>Describes how the school will train teachers, specialized instructional support personnel, other school leaders, and other staff, with the assistance of parents</w:t>
            </w:r>
            <w:r>
              <w:rPr>
                <w:rFonts w:ascii="Arial" w:hAnsi="Arial" w:cs="Arial"/>
                <w:b/>
                <w:sz w:val="22"/>
                <w:szCs w:val="22"/>
              </w:rPr>
              <w:t xml:space="preserve"> to provide information in a format, to the extent practicable, in a language the parents can understand.</w:t>
            </w:r>
          </w:p>
        </w:tc>
      </w:tr>
      <w:tr w:rsidR="006430B9" w:rsidRPr="00B104A5" w14:paraId="494AA4E8" w14:textId="77777777" w:rsidTr="00251DA7">
        <w:tblPrEx>
          <w:tblCellMar>
            <w:left w:w="115" w:type="dxa"/>
            <w:right w:w="115" w:type="dxa"/>
          </w:tblCellMar>
        </w:tblPrEx>
        <w:trPr>
          <w:trHeight w:val="710"/>
        </w:trPr>
        <w:tc>
          <w:tcPr>
            <w:tcW w:w="10885" w:type="dxa"/>
            <w:shd w:val="clear" w:color="auto" w:fill="auto"/>
            <w:vAlign w:val="top"/>
          </w:tcPr>
          <w:p w14:paraId="738F041F" w14:textId="44549A60" w:rsidR="006430B9" w:rsidRPr="00B104A5" w:rsidRDefault="000902D6" w:rsidP="00251DA7">
            <w:pPr>
              <w:spacing w:before="0" w:line="240" w:lineRule="auto"/>
              <w:rPr>
                <w:rFonts w:ascii="Arial" w:hAnsi="Arial" w:cs="Arial"/>
                <w:sz w:val="22"/>
                <w:szCs w:val="22"/>
              </w:rPr>
            </w:pPr>
            <w:r>
              <w:rPr>
                <w:rFonts w:ascii="Arial" w:hAnsi="Arial" w:cs="Arial"/>
                <w:sz w:val="22"/>
                <w:szCs w:val="22"/>
              </w:rPr>
              <w:t xml:space="preserve">During </w:t>
            </w:r>
            <w:proofErr w:type="spellStart"/>
            <w:proofErr w:type="gramStart"/>
            <w:r>
              <w:rPr>
                <w:rFonts w:ascii="Arial" w:hAnsi="Arial" w:cs="Arial"/>
                <w:sz w:val="22"/>
                <w:szCs w:val="22"/>
              </w:rPr>
              <w:t>pre planning</w:t>
            </w:r>
            <w:proofErr w:type="spellEnd"/>
            <w:proofErr w:type="gramEnd"/>
            <w:r>
              <w:rPr>
                <w:rFonts w:ascii="Arial" w:hAnsi="Arial" w:cs="Arial"/>
                <w:sz w:val="22"/>
                <w:szCs w:val="22"/>
              </w:rPr>
              <w:t xml:space="preserve">, the administrative team will implement the expectation that all communication with parents be translated as needed.  Our parent volunteer interpreter will also address the staff to emphasize the importance of </w:t>
            </w:r>
            <w:r w:rsidR="005E352B">
              <w:rPr>
                <w:rFonts w:ascii="Arial" w:hAnsi="Arial" w:cs="Arial"/>
                <w:sz w:val="22"/>
                <w:szCs w:val="22"/>
              </w:rPr>
              <w:t xml:space="preserve">information being presented in a language that is understood.  </w:t>
            </w:r>
          </w:p>
          <w:p w14:paraId="509E1365" w14:textId="77777777" w:rsidR="006430B9" w:rsidRPr="00B104A5" w:rsidRDefault="006430B9" w:rsidP="00251DA7">
            <w:pPr>
              <w:spacing w:before="0" w:line="240" w:lineRule="auto"/>
              <w:rPr>
                <w:rFonts w:ascii="Arial" w:hAnsi="Arial" w:cs="Arial"/>
                <w:sz w:val="22"/>
                <w:szCs w:val="22"/>
              </w:rPr>
            </w:pPr>
          </w:p>
          <w:p w14:paraId="5B5AE687" w14:textId="77777777" w:rsidR="006430B9" w:rsidRPr="00B104A5" w:rsidRDefault="006430B9" w:rsidP="00251DA7">
            <w:pPr>
              <w:spacing w:before="0" w:line="240" w:lineRule="auto"/>
              <w:rPr>
                <w:rFonts w:ascii="Arial" w:hAnsi="Arial" w:cs="Arial"/>
                <w:sz w:val="22"/>
                <w:szCs w:val="22"/>
              </w:rPr>
            </w:pPr>
          </w:p>
        </w:tc>
      </w:tr>
      <w:tr w:rsidR="006430B9" w:rsidRPr="006430B9" w14:paraId="0DBA755F" w14:textId="77777777" w:rsidTr="006430B9">
        <w:tblPrEx>
          <w:tblCellMar>
            <w:left w:w="115" w:type="dxa"/>
            <w:right w:w="115" w:type="dxa"/>
          </w:tblCellMar>
        </w:tblPrEx>
        <w:trPr>
          <w:trHeight w:val="710"/>
        </w:trPr>
        <w:tc>
          <w:tcPr>
            <w:tcW w:w="10885" w:type="dxa"/>
            <w:shd w:val="clear" w:color="auto" w:fill="FCF6E0" w:themeFill="accent3" w:themeFillTint="33"/>
            <w:vAlign w:val="top"/>
          </w:tcPr>
          <w:p w14:paraId="4FA52648" w14:textId="77777777" w:rsidR="006430B9" w:rsidRPr="006430B9" w:rsidRDefault="006430B9" w:rsidP="002C1C99">
            <w:pPr>
              <w:spacing w:line="240" w:lineRule="auto"/>
              <w:ind w:left="0"/>
              <w:rPr>
                <w:rFonts w:ascii="Arial" w:hAnsi="Arial" w:cs="Arial"/>
                <w:b/>
                <w:sz w:val="22"/>
                <w:szCs w:val="22"/>
              </w:rPr>
            </w:pPr>
            <w:r w:rsidRPr="006430B9">
              <w:rPr>
                <w:rFonts w:ascii="Arial" w:hAnsi="Arial" w:cs="Arial"/>
                <w:b/>
                <w:sz w:val="22"/>
                <w:szCs w:val="22"/>
              </w:rPr>
              <w:t>Describes how the school will train teachers, specialized instructional support personnel, other school leaders, and other staff, with the assistance of parents</w:t>
            </w:r>
            <w:r>
              <w:rPr>
                <w:rFonts w:ascii="Arial" w:hAnsi="Arial" w:cs="Arial"/>
                <w:b/>
                <w:sz w:val="22"/>
                <w:szCs w:val="22"/>
              </w:rPr>
              <w:t xml:space="preserve"> to respond to parent requests for parent and family engagement activities.</w:t>
            </w:r>
          </w:p>
        </w:tc>
      </w:tr>
      <w:tr w:rsidR="006430B9" w:rsidRPr="00B104A5" w14:paraId="2E02EE2C" w14:textId="77777777" w:rsidTr="00251DA7">
        <w:tblPrEx>
          <w:tblCellMar>
            <w:left w:w="115" w:type="dxa"/>
            <w:right w:w="115" w:type="dxa"/>
          </w:tblCellMar>
        </w:tblPrEx>
        <w:trPr>
          <w:trHeight w:val="710"/>
        </w:trPr>
        <w:tc>
          <w:tcPr>
            <w:tcW w:w="10885" w:type="dxa"/>
            <w:shd w:val="clear" w:color="auto" w:fill="auto"/>
            <w:vAlign w:val="top"/>
          </w:tcPr>
          <w:p w14:paraId="45356F7D" w14:textId="7D321043" w:rsidR="006430B9" w:rsidRPr="00B104A5" w:rsidRDefault="00143954" w:rsidP="00251DA7">
            <w:pPr>
              <w:spacing w:line="240" w:lineRule="auto"/>
              <w:rPr>
                <w:rFonts w:ascii="Arial" w:hAnsi="Arial" w:cs="Arial"/>
                <w:sz w:val="22"/>
                <w:szCs w:val="22"/>
              </w:rPr>
            </w:pPr>
            <w:r>
              <w:rPr>
                <w:rFonts w:ascii="Arial" w:hAnsi="Arial" w:cs="Arial"/>
                <w:sz w:val="22"/>
                <w:szCs w:val="22"/>
              </w:rPr>
              <w:t xml:space="preserve">During </w:t>
            </w:r>
            <w:proofErr w:type="spellStart"/>
            <w:r>
              <w:rPr>
                <w:rFonts w:ascii="Arial" w:hAnsi="Arial" w:cs="Arial"/>
                <w:sz w:val="22"/>
                <w:szCs w:val="22"/>
              </w:rPr>
              <w:t>pre planning</w:t>
            </w:r>
            <w:proofErr w:type="spellEnd"/>
            <w:r>
              <w:rPr>
                <w:rFonts w:ascii="Arial" w:hAnsi="Arial" w:cs="Arial"/>
                <w:sz w:val="22"/>
                <w:szCs w:val="22"/>
              </w:rPr>
              <w:t xml:space="preserve"> the staff will receive guidelines and expectations for responding to parent requests in a timely manner.  This information </w:t>
            </w:r>
            <w:proofErr w:type="gramStart"/>
            <w:r>
              <w:rPr>
                <w:rFonts w:ascii="Arial" w:hAnsi="Arial" w:cs="Arial"/>
                <w:sz w:val="22"/>
                <w:szCs w:val="22"/>
              </w:rPr>
              <w:t>will be originated</w:t>
            </w:r>
            <w:proofErr w:type="gramEnd"/>
            <w:r>
              <w:rPr>
                <w:rFonts w:ascii="Arial" w:hAnsi="Arial" w:cs="Arial"/>
                <w:sz w:val="22"/>
                <w:szCs w:val="22"/>
              </w:rPr>
              <w:t xml:space="preserve"> from the feedback of parents.  </w:t>
            </w:r>
          </w:p>
        </w:tc>
      </w:tr>
    </w:tbl>
    <w:p w14:paraId="72FA84DE" w14:textId="5D74B98E" w:rsidR="0070672E" w:rsidRPr="00846F09" w:rsidRDefault="005775FB" w:rsidP="0070672E">
      <w:pPr>
        <w:rPr>
          <w:rFonts w:ascii="Arial" w:hAnsi="Arial" w:cs="Arial"/>
          <w:i/>
        </w:rPr>
      </w:pPr>
      <w:r w:rsidRPr="005775FB">
        <w:rPr>
          <w:rFonts w:ascii="Arial" w:hAnsi="Arial" w:cs="Arial"/>
          <w:i/>
        </w:rPr>
        <w:t>This plan aligns with Goals 2.B, 5.A, and 5.B of</w:t>
      </w:r>
      <w:r w:rsidRPr="005775FB">
        <w:rPr>
          <w:rFonts w:ascii="Arial" w:hAnsi="Arial" w:cs="Arial"/>
          <w:i/>
          <w:color w:val="0070C0"/>
        </w:rPr>
        <w:t xml:space="preserve"> </w:t>
      </w:r>
      <w:hyperlink r:id="rId15" w:history="1">
        <w:r w:rsidRPr="005775FB">
          <w:rPr>
            <w:rStyle w:val="Hyperlink"/>
            <w:rFonts w:ascii="Arial" w:hAnsi="Arial" w:cs="Arial"/>
            <w:i/>
            <w:color w:val="0070C0"/>
          </w:rPr>
          <w:t>Achieve 2026 - Strategic Plan</w:t>
        </w:r>
      </w:hyperlink>
      <w:r w:rsidRPr="005775FB">
        <w:rPr>
          <w:rFonts w:ascii="Arial" w:hAnsi="Arial" w:cs="Arial"/>
          <w:i/>
        </w:rPr>
        <w:t>.</w:t>
      </w:r>
    </w:p>
    <w:p w14:paraId="4362DCEF" w14:textId="77777777" w:rsidR="00846F09" w:rsidRDefault="00846F09" w:rsidP="0070672E">
      <w:pPr>
        <w:rPr>
          <w:rFonts w:ascii="Arial" w:hAnsi="Arial" w:cs="Arial"/>
        </w:rPr>
      </w:pPr>
    </w:p>
    <w:tbl>
      <w:tblPr>
        <w:tblW w:w="7218" w:type="dxa"/>
        <w:jc w:val="right"/>
        <w:tblLook w:val="04A0" w:firstRow="1" w:lastRow="0" w:firstColumn="1" w:lastColumn="0" w:noHBand="0" w:noVBand="1"/>
      </w:tblPr>
      <w:tblGrid>
        <w:gridCol w:w="5725"/>
        <w:gridCol w:w="1493"/>
      </w:tblGrid>
      <w:tr w:rsidR="0070672E" w:rsidRPr="00A31631" w14:paraId="2B7CC271" w14:textId="77777777" w:rsidTr="00C82E5C">
        <w:trPr>
          <w:trHeight w:val="332"/>
          <w:jc w:val="right"/>
        </w:trPr>
        <w:tc>
          <w:tcPr>
            <w:tcW w:w="5725" w:type="dxa"/>
            <w:tcBorders>
              <w:top w:val="single" w:sz="8" w:space="0" w:color="auto"/>
              <w:left w:val="single" w:sz="8" w:space="0" w:color="auto"/>
              <w:bottom w:val="single" w:sz="8" w:space="0" w:color="auto"/>
              <w:right w:val="single" w:sz="8" w:space="0" w:color="auto"/>
            </w:tcBorders>
            <w:shd w:val="clear" w:color="auto" w:fill="FCF6E0" w:themeFill="accent3" w:themeFillTint="33"/>
            <w:noWrap/>
            <w:vAlign w:val="center"/>
            <w:hideMark/>
          </w:tcPr>
          <w:p w14:paraId="0FC8211A" w14:textId="77777777" w:rsidR="0070672E" w:rsidRPr="00F279AA" w:rsidRDefault="0070672E" w:rsidP="00C82E5C">
            <w:pPr>
              <w:spacing w:line="240" w:lineRule="auto"/>
              <w:contextualSpacing w:val="0"/>
              <w:jc w:val="right"/>
              <w:rPr>
                <w:rFonts w:ascii="Arial" w:eastAsia="Times New Roman" w:hAnsi="Arial" w:cs="Arial"/>
                <w:color w:val="000000"/>
                <w:sz w:val="22"/>
                <w:szCs w:val="22"/>
                <w:lang w:eastAsia="en-US"/>
              </w:rPr>
            </w:pPr>
            <w:r w:rsidRPr="00F279AA">
              <w:rPr>
                <w:rFonts w:ascii="Arial" w:eastAsia="Times New Roman" w:hAnsi="Arial" w:cs="Arial"/>
                <w:color w:val="000000"/>
                <w:sz w:val="22"/>
                <w:szCs w:val="22"/>
                <w:lang w:eastAsia="en-US"/>
              </w:rPr>
              <w:t xml:space="preserve">Enter the date </w:t>
            </w:r>
            <w:r>
              <w:rPr>
                <w:rFonts w:ascii="Arial" w:eastAsia="Times New Roman" w:hAnsi="Arial" w:cs="Arial"/>
                <w:i/>
                <w:color w:val="000000"/>
                <w:sz w:val="22"/>
                <w:szCs w:val="22"/>
                <w:lang w:eastAsia="en-US"/>
              </w:rPr>
              <w:t>(month/day</w:t>
            </w:r>
            <w:r w:rsidRPr="003D64C8">
              <w:rPr>
                <w:rFonts w:ascii="Arial" w:eastAsia="Times New Roman" w:hAnsi="Arial" w:cs="Arial"/>
                <w:i/>
                <w:color w:val="000000"/>
                <w:sz w:val="22"/>
                <w:szCs w:val="22"/>
                <w:lang w:eastAsia="en-US"/>
              </w:rPr>
              <w:t>/year)</w:t>
            </w:r>
            <w:r w:rsidRPr="00F279AA">
              <w:rPr>
                <w:rFonts w:ascii="Arial" w:eastAsia="Times New Roman" w:hAnsi="Arial" w:cs="Arial"/>
                <w:color w:val="000000"/>
                <w:sz w:val="22"/>
                <w:szCs w:val="22"/>
                <w:lang w:eastAsia="en-US"/>
              </w:rPr>
              <w:t xml:space="preserve"> this plan was finalized:</w:t>
            </w:r>
          </w:p>
        </w:tc>
        <w:tc>
          <w:tcPr>
            <w:tcW w:w="1493" w:type="dxa"/>
            <w:tcBorders>
              <w:top w:val="single" w:sz="8" w:space="0" w:color="auto"/>
              <w:left w:val="nil"/>
              <w:bottom w:val="single" w:sz="8" w:space="0" w:color="auto"/>
              <w:right w:val="single" w:sz="8" w:space="0" w:color="auto"/>
            </w:tcBorders>
            <w:shd w:val="clear" w:color="auto" w:fill="auto"/>
            <w:noWrap/>
            <w:vAlign w:val="center"/>
            <w:hideMark/>
          </w:tcPr>
          <w:p w14:paraId="0BAA9E04" w14:textId="77777777" w:rsidR="0070672E" w:rsidRPr="00A31631" w:rsidRDefault="0070672E" w:rsidP="00C82E5C">
            <w:pPr>
              <w:spacing w:line="240" w:lineRule="auto"/>
              <w:contextualSpacing w:val="0"/>
              <w:rPr>
                <w:rFonts w:ascii="Arial" w:eastAsia="Times New Roman" w:hAnsi="Arial" w:cs="Arial"/>
                <w:color w:val="000000"/>
                <w:sz w:val="22"/>
                <w:szCs w:val="22"/>
                <w:lang w:eastAsia="en-US"/>
              </w:rPr>
            </w:pPr>
          </w:p>
        </w:tc>
      </w:tr>
      <w:tr w:rsidR="0070672E" w:rsidRPr="00A31631" w14:paraId="68458438" w14:textId="77777777" w:rsidTr="00C82E5C">
        <w:trPr>
          <w:trHeight w:val="332"/>
          <w:jc w:val="right"/>
        </w:trPr>
        <w:tc>
          <w:tcPr>
            <w:tcW w:w="5725" w:type="dxa"/>
            <w:tcBorders>
              <w:top w:val="nil"/>
              <w:left w:val="single" w:sz="8" w:space="0" w:color="auto"/>
              <w:bottom w:val="single" w:sz="8" w:space="0" w:color="auto"/>
              <w:right w:val="single" w:sz="8" w:space="0" w:color="auto"/>
            </w:tcBorders>
            <w:shd w:val="clear" w:color="auto" w:fill="FCF6E0" w:themeFill="accent3" w:themeFillTint="33"/>
            <w:noWrap/>
            <w:vAlign w:val="center"/>
            <w:hideMark/>
          </w:tcPr>
          <w:p w14:paraId="6C3C2B5C" w14:textId="77777777" w:rsidR="0070672E" w:rsidRPr="00A31631" w:rsidRDefault="0070672E" w:rsidP="00C82E5C">
            <w:pPr>
              <w:spacing w:line="240" w:lineRule="auto"/>
              <w:contextualSpacing w:val="0"/>
              <w:jc w:val="right"/>
              <w:rPr>
                <w:rFonts w:ascii="Arial" w:eastAsia="Times New Roman" w:hAnsi="Arial" w:cs="Arial"/>
                <w:color w:val="000000"/>
                <w:sz w:val="22"/>
                <w:szCs w:val="22"/>
                <w:lang w:eastAsia="en-US"/>
              </w:rPr>
            </w:pPr>
            <w:r w:rsidRPr="00A31631">
              <w:rPr>
                <w:rFonts w:ascii="Arial" w:eastAsia="Times New Roman" w:hAnsi="Arial" w:cs="Arial"/>
                <w:color w:val="000000"/>
                <w:sz w:val="22"/>
                <w:szCs w:val="22"/>
                <w:lang w:eastAsia="en-US"/>
              </w:rPr>
              <w:t>Enter the date</w:t>
            </w:r>
            <w:r w:rsidRPr="00F279AA">
              <w:rPr>
                <w:rFonts w:ascii="Arial" w:eastAsia="Times New Roman" w:hAnsi="Arial" w:cs="Arial"/>
                <w:color w:val="000000"/>
                <w:sz w:val="22"/>
                <w:szCs w:val="22"/>
                <w:lang w:eastAsia="en-US"/>
              </w:rPr>
              <w:t xml:space="preserve"> </w:t>
            </w:r>
            <w:r>
              <w:rPr>
                <w:rFonts w:ascii="Arial" w:eastAsia="Times New Roman" w:hAnsi="Arial" w:cs="Arial"/>
                <w:i/>
                <w:color w:val="000000"/>
                <w:sz w:val="22"/>
                <w:szCs w:val="22"/>
                <w:lang w:eastAsia="en-US"/>
              </w:rPr>
              <w:t>(month/day</w:t>
            </w:r>
            <w:r w:rsidRPr="003D64C8">
              <w:rPr>
                <w:rFonts w:ascii="Arial" w:eastAsia="Times New Roman" w:hAnsi="Arial" w:cs="Arial"/>
                <w:i/>
                <w:color w:val="000000"/>
                <w:sz w:val="22"/>
                <w:szCs w:val="22"/>
                <w:lang w:eastAsia="en-US"/>
              </w:rPr>
              <w:t>/year)</w:t>
            </w:r>
            <w:r w:rsidRPr="00A31631">
              <w:rPr>
                <w:rFonts w:ascii="Arial" w:eastAsia="Times New Roman" w:hAnsi="Arial" w:cs="Arial"/>
                <w:color w:val="000000"/>
                <w:sz w:val="22"/>
                <w:szCs w:val="22"/>
                <w:lang w:eastAsia="en-US"/>
              </w:rPr>
              <w:t xml:space="preserve"> this plan was revised:</w:t>
            </w:r>
          </w:p>
        </w:tc>
        <w:tc>
          <w:tcPr>
            <w:tcW w:w="1493" w:type="dxa"/>
            <w:tcBorders>
              <w:top w:val="nil"/>
              <w:left w:val="nil"/>
              <w:bottom w:val="single" w:sz="8" w:space="0" w:color="auto"/>
              <w:right w:val="single" w:sz="8" w:space="0" w:color="auto"/>
            </w:tcBorders>
            <w:shd w:val="clear" w:color="auto" w:fill="auto"/>
            <w:noWrap/>
            <w:vAlign w:val="center"/>
            <w:hideMark/>
          </w:tcPr>
          <w:p w14:paraId="5B585F1B" w14:textId="77777777" w:rsidR="0070672E" w:rsidRPr="00A31631" w:rsidRDefault="0070672E" w:rsidP="00C82E5C">
            <w:pPr>
              <w:spacing w:line="240" w:lineRule="auto"/>
              <w:contextualSpacing w:val="0"/>
              <w:rPr>
                <w:rFonts w:ascii="Arial" w:eastAsia="Times New Roman" w:hAnsi="Arial" w:cs="Arial"/>
                <w:color w:val="000000"/>
                <w:sz w:val="22"/>
                <w:szCs w:val="22"/>
                <w:lang w:eastAsia="en-US"/>
              </w:rPr>
            </w:pPr>
            <w:r w:rsidRPr="00A31631">
              <w:rPr>
                <w:rFonts w:ascii="Arial" w:eastAsia="Times New Roman" w:hAnsi="Arial" w:cs="Arial"/>
                <w:color w:val="000000"/>
                <w:sz w:val="22"/>
                <w:szCs w:val="22"/>
                <w:lang w:eastAsia="en-US"/>
              </w:rPr>
              <w:t> </w:t>
            </w:r>
          </w:p>
        </w:tc>
      </w:tr>
    </w:tbl>
    <w:p w14:paraId="4732241C" w14:textId="77777777" w:rsidR="003D4022" w:rsidRDefault="003D4022" w:rsidP="00D65C7B">
      <w:pPr>
        <w:tabs>
          <w:tab w:val="left" w:pos="7334"/>
        </w:tabs>
        <w:spacing w:after="180" w:line="336" w:lineRule="auto"/>
        <w:contextualSpacing w:val="0"/>
      </w:pPr>
    </w:p>
    <w:p w14:paraId="3FDEDA6A" w14:textId="77777777" w:rsidR="003D4022" w:rsidRDefault="003D4022">
      <w:pPr>
        <w:spacing w:after="180" w:line="336" w:lineRule="auto"/>
        <w:contextualSpacing w:val="0"/>
      </w:pPr>
      <w:r>
        <w:br w:type="page"/>
      </w:r>
    </w:p>
    <w:p w14:paraId="4DEE4A62" w14:textId="69A02601" w:rsidR="00E437ED" w:rsidRDefault="007B7BB6" w:rsidP="00D65C7B">
      <w:pPr>
        <w:tabs>
          <w:tab w:val="left" w:pos="7334"/>
        </w:tabs>
        <w:spacing w:after="180" w:line="336" w:lineRule="auto"/>
        <w:contextualSpacing w:val="0"/>
      </w:pPr>
      <w:r>
        <w:rPr>
          <w:noProof/>
          <w:lang w:eastAsia="en-US"/>
        </w:rPr>
        <w:lastRenderedPageBreak/>
        <mc:AlternateContent>
          <mc:Choice Requires="wps">
            <w:drawing>
              <wp:anchor distT="0" distB="0" distL="114300" distR="114300" simplePos="0" relativeHeight="251667456" behindDoc="0" locked="0" layoutInCell="1" allowOverlap="1" wp14:anchorId="20B7A0BD" wp14:editId="3F9E3C2A">
                <wp:simplePos x="0" y="0"/>
                <wp:positionH relativeFrom="margin">
                  <wp:align>center</wp:align>
                </wp:positionH>
                <wp:positionV relativeFrom="paragraph">
                  <wp:posOffset>438150</wp:posOffset>
                </wp:positionV>
                <wp:extent cx="6304915" cy="3803650"/>
                <wp:effectExtent l="0" t="0" r="19685" b="25400"/>
                <wp:wrapSquare wrapText="bothSides"/>
                <wp:docPr id="1" name="Text Box 1"/>
                <wp:cNvGraphicFramePr/>
                <a:graphic xmlns:a="http://schemas.openxmlformats.org/drawingml/2006/main">
                  <a:graphicData uri="http://schemas.microsoft.com/office/word/2010/wordprocessingShape">
                    <wps:wsp>
                      <wps:cNvSpPr txBox="1"/>
                      <wps:spPr>
                        <a:xfrm>
                          <a:off x="0" y="0"/>
                          <a:ext cx="6304915" cy="3803650"/>
                        </a:xfrm>
                        <a:prstGeom prst="rect">
                          <a:avLst/>
                        </a:prstGeom>
                        <a:noFill/>
                        <a:ln w="190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3CCFE35D" w14:textId="77777777" w:rsidR="005B1673" w:rsidRDefault="005B1673" w:rsidP="005B1673">
                            <w:pPr>
                              <w:pStyle w:val="BasicParagraph"/>
                              <w:spacing w:line="240" w:lineRule="auto"/>
                              <w:jc w:val="center"/>
                              <w:rPr>
                                <w:rStyle w:val="CharacterStyle7"/>
                                <w:rFonts w:ascii="Arial" w:hAnsi="Arial" w:cs="Arial"/>
                                <w:b/>
                                <w:color w:val="00B050"/>
                                <w:sz w:val="36"/>
                                <w:szCs w:val="36"/>
                              </w:rPr>
                            </w:pPr>
                            <w:r w:rsidRPr="00340F5B">
                              <w:rPr>
                                <w:rStyle w:val="CharacterStyle7"/>
                                <w:rFonts w:ascii="Arial" w:hAnsi="Arial" w:cs="Arial"/>
                                <w:b/>
                                <w:color w:val="00B050"/>
                                <w:sz w:val="36"/>
                                <w:szCs w:val="36"/>
                              </w:rPr>
                              <w:t>School Advisory Council</w:t>
                            </w:r>
                          </w:p>
                          <w:p w14:paraId="0E5245A6" w14:textId="77777777" w:rsidR="007B7BB6" w:rsidRDefault="007B7BB6" w:rsidP="005B1673">
                            <w:pPr>
                              <w:pStyle w:val="BasicParagraph"/>
                              <w:spacing w:line="240" w:lineRule="auto"/>
                              <w:jc w:val="center"/>
                              <w:rPr>
                                <w:rStyle w:val="CharacterStyle2"/>
                                <w:rFonts w:ascii="Arial" w:hAnsi="Arial" w:cs="Arial"/>
                                <w:b w:val="0"/>
                                <w:color w:val="00B050"/>
                                <w:sz w:val="36"/>
                                <w:szCs w:val="36"/>
                              </w:rPr>
                            </w:pPr>
                          </w:p>
                          <w:p w14:paraId="0546A323" w14:textId="73C84099" w:rsidR="007B7BB6" w:rsidRPr="007B7BB6" w:rsidRDefault="007B7BB6" w:rsidP="00D56533">
                            <w:pPr>
                              <w:pStyle w:val="BasicParagraph"/>
                              <w:spacing w:line="276" w:lineRule="auto"/>
                              <w:jc w:val="both"/>
                              <w:rPr>
                                <w:rStyle w:val="CharacterStyle2"/>
                                <w:rFonts w:ascii="Arial" w:hAnsi="Arial" w:cs="Arial"/>
                                <w:b w:val="0"/>
                                <w:color w:val="00B050"/>
                                <w:sz w:val="20"/>
                                <w:szCs w:val="20"/>
                              </w:rPr>
                            </w:pPr>
                            <w:r w:rsidRPr="007B7BB6">
                              <w:rPr>
                                <w:rFonts w:ascii="Arial" w:hAnsi="Arial" w:cs="Arial"/>
                                <w:color w:val="333333"/>
                                <w:sz w:val="20"/>
                                <w:szCs w:val="20"/>
                                <w:shd w:val="clear" w:color="auto" w:fill="FFFFFF"/>
                              </w:rPr>
                              <w:t>The School Advisory Council (SAC) is a team of people representing various segments of the community</w:t>
                            </w:r>
                            <w:r w:rsidR="00D56533">
                              <w:rPr>
                                <w:rFonts w:ascii="Arial" w:hAnsi="Arial" w:cs="Arial"/>
                                <w:color w:val="333333"/>
                                <w:sz w:val="20"/>
                                <w:szCs w:val="20"/>
                                <w:shd w:val="clear" w:color="auto" w:fill="FFFFFF"/>
                              </w:rPr>
                              <w:t xml:space="preserve"> </w:t>
                            </w:r>
                            <w:r w:rsidRPr="007B7BB6">
                              <w:rPr>
                                <w:rFonts w:ascii="Arial" w:hAnsi="Arial" w:cs="Arial"/>
                                <w:color w:val="333333"/>
                                <w:sz w:val="20"/>
                                <w:szCs w:val="20"/>
                                <w:shd w:val="clear" w:color="auto" w:fill="FFFFFF"/>
                              </w:rPr>
                              <w:t>parents, teachers, students, administrators, support staff, business/industry people and other interested community members. The purpose of a SAC is to assist in the preparation and evaluation (developing and evaluating) of the results of the school improvement plan and to assist the principal with the annual school budget.</w:t>
                            </w:r>
                          </w:p>
                          <w:p w14:paraId="01ED212D" w14:textId="77777777" w:rsidR="005B1673" w:rsidRPr="000621EA" w:rsidRDefault="005B1673" w:rsidP="005B1673">
                            <w:pPr>
                              <w:pStyle w:val="BasicParagraph"/>
                              <w:spacing w:line="240" w:lineRule="auto"/>
                              <w:jc w:val="center"/>
                              <w:rPr>
                                <w:rFonts w:ascii="Arial" w:hAnsi="Arial" w:cs="Arial"/>
                                <w:i/>
                                <w:iCs/>
                                <w:sz w:val="20"/>
                                <w:szCs w:val="20"/>
                              </w:rPr>
                            </w:pPr>
                          </w:p>
                          <w:p w14:paraId="011E7C51"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Yes, I am interested and wish to join the School Advisory Council.</w:t>
                            </w:r>
                          </w:p>
                          <w:p w14:paraId="0993CF0D"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 xml:space="preserve">Please contact me so I can learn more </w:t>
                            </w:r>
                            <w:r w:rsidR="000621EA" w:rsidRPr="000621EA">
                              <w:rPr>
                                <w:rFonts w:ascii="Arial" w:hAnsi="Arial" w:cs="Arial"/>
                                <w:iCs/>
                                <w:sz w:val="20"/>
                                <w:szCs w:val="20"/>
                              </w:rPr>
                              <w:t>about</w:t>
                            </w:r>
                            <w:r w:rsidRPr="000621EA">
                              <w:rPr>
                                <w:rFonts w:ascii="Arial" w:hAnsi="Arial" w:cs="Arial"/>
                                <w:iCs/>
                                <w:sz w:val="20"/>
                                <w:szCs w:val="20"/>
                              </w:rPr>
                              <w:t xml:space="preserve"> joining the School Advisory Council.</w:t>
                            </w:r>
                          </w:p>
                          <w:p w14:paraId="067AE2DD"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Please send me notifications about future meetings and updates.</w:t>
                            </w:r>
                          </w:p>
                          <w:p w14:paraId="335DE107" w14:textId="77777777" w:rsidR="005B1673" w:rsidRPr="000621EA" w:rsidRDefault="005B1673" w:rsidP="005B1673">
                            <w:pPr>
                              <w:pStyle w:val="BasicParagraph"/>
                              <w:spacing w:line="240" w:lineRule="auto"/>
                              <w:rPr>
                                <w:rFonts w:ascii="Arial" w:hAnsi="Arial" w:cs="Arial"/>
                                <w:iCs/>
                                <w:sz w:val="20"/>
                                <w:szCs w:val="20"/>
                              </w:rPr>
                            </w:pPr>
                          </w:p>
                          <w:p w14:paraId="338EA40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________________________________________________________________________________</w:t>
                            </w:r>
                          </w:p>
                          <w:p w14:paraId="0237DF2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34790555"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Child’s Name and Grade: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w:t>
                            </w:r>
                          </w:p>
                          <w:p w14:paraId="21CE54C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0396A73E"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Address:</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w:t>
                            </w:r>
                          </w:p>
                          <w:p w14:paraId="459AA64D"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58EABB5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Phone Number:</w:t>
                            </w:r>
                            <w:r w:rsidR="000621EA">
                              <w:rPr>
                                <w:rFonts w:ascii="Arial" w:hAnsi="Arial" w:cs="Arial"/>
                                <w:iCs/>
                                <w:sz w:val="20"/>
                                <w:szCs w:val="20"/>
                              </w:rPr>
                              <w:t xml:space="preserve">  _</w:t>
                            </w:r>
                            <w:r w:rsidR="00B01817" w:rsidRPr="000621EA">
                              <w:rPr>
                                <w:rFonts w:ascii="Arial" w:hAnsi="Arial" w:cs="Arial"/>
                                <w:iCs/>
                                <w:sz w:val="20"/>
                                <w:szCs w:val="20"/>
                              </w:rPr>
                              <w:t>_______________________________________________________________________</w:t>
                            </w:r>
                          </w:p>
                          <w:p w14:paraId="402159CF" w14:textId="77777777" w:rsidR="005B1673" w:rsidRPr="000621EA" w:rsidRDefault="005B1673" w:rsidP="005B1673">
                            <w:pPr>
                              <w:tabs>
                                <w:tab w:val="right" w:leader="underscore" w:pos="7110"/>
                              </w:tabs>
                              <w:spacing w:line="276" w:lineRule="auto"/>
                              <w:rPr>
                                <w:rFonts w:ascii="Arial" w:hAnsi="Arial" w:cs="Arial"/>
                                <w:iCs/>
                                <w:sz w:val="20"/>
                              </w:rPr>
                            </w:pPr>
                          </w:p>
                          <w:p w14:paraId="5A7F414D" w14:textId="77777777" w:rsidR="005B1673" w:rsidRDefault="005B1673" w:rsidP="005B1673">
                            <w:pPr>
                              <w:tabs>
                                <w:tab w:val="right" w:leader="underscore" w:pos="7110"/>
                              </w:tabs>
                              <w:spacing w:line="276" w:lineRule="auto"/>
                              <w:rPr>
                                <w:rFonts w:ascii="Times New Roman" w:hAnsi="Times New Roman" w:cs="Times New Roman"/>
                                <w:iCs/>
                                <w:sz w:val="20"/>
                              </w:rPr>
                            </w:pPr>
                            <w:r w:rsidRPr="000621EA">
                              <w:rPr>
                                <w:rFonts w:ascii="Arial" w:hAnsi="Arial" w:cs="Arial"/>
                                <w:iCs/>
                                <w:sz w:val="20"/>
                              </w:rPr>
                              <w:t>Email address:</w:t>
                            </w:r>
                            <w:r w:rsidR="000621EA">
                              <w:rPr>
                                <w:rFonts w:ascii="Arial" w:hAnsi="Arial" w:cs="Arial"/>
                                <w:iCs/>
                                <w:sz w:val="20"/>
                              </w:rPr>
                              <w:t xml:space="preserve">  </w:t>
                            </w:r>
                            <w:r w:rsidR="00B01817">
                              <w:rPr>
                                <w:rFonts w:ascii="Times New Roman" w:hAnsi="Times New Roman" w:cs="Times New Roman"/>
                                <w:iCs/>
                                <w:sz w:val="20"/>
                              </w:rPr>
                              <w:t>_________________________________________________________________________________</w:t>
                            </w:r>
                          </w:p>
                          <w:p w14:paraId="5EF8FE6A" w14:textId="77777777" w:rsidR="007B7BB6" w:rsidRDefault="007B7BB6" w:rsidP="005B1673">
                            <w:pPr>
                              <w:tabs>
                                <w:tab w:val="right" w:leader="underscore" w:pos="7110"/>
                              </w:tabs>
                              <w:spacing w:line="276" w:lineRule="auto"/>
                              <w:rPr>
                                <w:rFonts w:ascii="Times New Roman" w:hAnsi="Times New Roman" w:cs="Times New Roman"/>
                                <w:sz w:val="20"/>
                              </w:rPr>
                            </w:pPr>
                          </w:p>
                          <w:p w14:paraId="11450160" w14:textId="77777777" w:rsidR="007B7BB6" w:rsidRDefault="007B7BB6" w:rsidP="005B1673">
                            <w:pPr>
                              <w:tabs>
                                <w:tab w:val="right" w:leader="underscore" w:pos="7110"/>
                              </w:tabs>
                              <w:spacing w:line="276" w:lineRule="auto"/>
                              <w:rPr>
                                <w:rFonts w:ascii="Times New Roman" w:hAnsi="Times New Roman" w:cs="Times New Roman"/>
                                <w:sz w:val="20"/>
                              </w:rPr>
                            </w:pPr>
                          </w:p>
                          <w:p w14:paraId="1F5283B0" w14:textId="77777777" w:rsidR="007B7BB6" w:rsidRPr="00000FD7" w:rsidRDefault="007B7BB6" w:rsidP="005B1673">
                            <w:pPr>
                              <w:tabs>
                                <w:tab w:val="right" w:leader="underscore" w:pos="7110"/>
                              </w:tabs>
                              <w:spacing w:line="276" w:lineRule="auto"/>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7A0BD" id="_x0000_t202" coordsize="21600,21600" o:spt="202" path="m,l,21600r21600,l21600,xe">
                <v:stroke joinstyle="miter"/>
                <v:path gradientshapeok="t" o:connecttype="rect"/>
              </v:shapetype>
              <v:shape id="Text Box 1" o:spid="_x0000_s1026" type="#_x0000_t202" style="position:absolute;margin-left:0;margin-top:34.5pt;width:496.45pt;height:29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" filled="f" strokecolor="#262140 [3213]" strokeweight="1.5pt">
                <v:stroke dashstyle="longDashDot"/>
                <v:textbox>
                  <w:txbxContent>
                    <w:p w14:paraId="3CCFE35D" w14:textId="77777777" w:rsidR="005B1673" w:rsidRDefault="005B1673" w:rsidP="005B1673">
                      <w:pPr>
                        <w:pStyle w:val="BasicParagraph"/>
                        <w:spacing w:line="240" w:lineRule="auto"/>
                        <w:jc w:val="center"/>
                        <w:rPr>
                          <w:rStyle w:val="CharacterStyle7"/>
                          <w:rFonts w:ascii="Arial" w:hAnsi="Arial" w:cs="Arial"/>
                          <w:b/>
                          <w:color w:val="00B050"/>
                          <w:sz w:val="36"/>
                          <w:szCs w:val="36"/>
                        </w:rPr>
                      </w:pPr>
                      <w:r w:rsidRPr="00340F5B">
                        <w:rPr>
                          <w:rStyle w:val="CharacterStyle7"/>
                          <w:rFonts w:ascii="Arial" w:hAnsi="Arial" w:cs="Arial"/>
                          <w:b/>
                          <w:color w:val="00B050"/>
                          <w:sz w:val="36"/>
                          <w:szCs w:val="36"/>
                        </w:rPr>
                        <w:t>School Advisory Council</w:t>
                      </w:r>
                    </w:p>
                    <w:p w14:paraId="0E5245A6" w14:textId="77777777" w:rsidR="007B7BB6" w:rsidRDefault="007B7BB6" w:rsidP="005B1673">
                      <w:pPr>
                        <w:pStyle w:val="BasicParagraph"/>
                        <w:spacing w:line="240" w:lineRule="auto"/>
                        <w:jc w:val="center"/>
                        <w:rPr>
                          <w:rStyle w:val="CharacterStyle2"/>
                          <w:rFonts w:ascii="Arial" w:hAnsi="Arial" w:cs="Arial"/>
                          <w:b w:val="0"/>
                          <w:color w:val="00B050"/>
                          <w:sz w:val="36"/>
                          <w:szCs w:val="36"/>
                        </w:rPr>
                      </w:pPr>
                    </w:p>
                    <w:p w14:paraId="0546A323" w14:textId="73C84099" w:rsidR="007B7BB6" w:rsidRPr="007B7BB6" w:rsidRDefault="007B7BB6" w:rsidP="00D56533">
                      <w:pPr>
                        <w:pStyle w:val="BasicParagraph"/>
                        <w:spacing w:line="276" w:lineRule="auto"/>
                        <w:jc w:val="both"/>
                        <w:rPr>
                          <w:rStyle w:val="CharacterStyle2"/>
                          <w:rFonts w:ascii="Arial" w:hAnsi="Arial" w:cs="Arial"/>
                          <w:b w:val="0"/>
                          <w:color w:val="00B050"/>
                          <w:sz w:val="20"/>
                          <w:szCs w:val="20"/>
                        </w:rPr>
                      </w:pPr>
                      <w:r w:rsidRPr="007B7BB6">
                        <w:rPr>
                          <w:rFonts w:ascii="Arial" w:hAnsi="Arial" w:cs="Arial"/>
                          <w:color w:val="333333"/>
                          <w:sz w:val="20"/>
                          <w:szCs w:val="20"/>
                          <w:shd w:val="clear" w:color="auto" w:fill="FFFFFF"/>
                        </w:rPr>
                        <w:t>The School Advisory Council (SAC) is a team of people representing various segments of the community</w:t>
                      </w:r>
                      <w:r w:rsidR="00D56533">
                        <w:rPr>
                          <w:rFonts w:ascii="Arial" w:hAnsi="Arial" w:cs="Arial"/>
                          <w:color w:val="333333"/>
                          <w:sz w:val="20"/>
                          <w:szCs w:val="20"/>
                          <w:shd w:val="clear" w:color="auto" w:fill="FFFFFF"/>
                        </w:rPr>
                        <w:t xml:space="preserve"> </w:t>
                      </w:r>
                      <w:r w:rsidRPr="007B7BB6">
                        <w:rPr>
                          <w:rFonts w:ascii="Arial" w:hAnsi="Arial" w:cs="Arial"/>
                          <w:color w:val="333333"/>
                          <w:sz w:val="20"/>
                          <w:szCs w:val="20"/>
                          <w:shd w:val="clear" w:color="auto" w:fill="FFFFFF"/>
                        </w:rPr>
                        <w:t>parents, teachers, students, administrators, support staff, business/industry people and other interested community members. The purpose of a SAC is to assist in the preparation and evaluation (developing and evaluating) of the results of the school improvement plan and to assist the principal with the annual school budget.</w:t>
                      </w:r>
                    </w:p>
                    <w:p w14:paraId="01ED212D" w14:textId="77777777" w:rsidR="005B1673" w:rsidRPr="000621EA" w:rsidRDefault="005B1673" w:rsidP="005B1673">
                      <w:pPr>
                        <w:pStyle w:val="BasicParagraph"/>
                        <w:spacing w:line="240" w:lineRule="auto"/>
                        <w:jc w:val="center"/>
                        <w:rPr>
                          <w:rFonts w:ascii="Arial" w:hAnsi="Arial" w:cs="Arial"/>
                          <w:i/>
                          <w:iCs/>
                          <w:sz w:val="20"/>
                          <w:szCs w:val="20"/>
                        </w:rPr>
                      </w:pPr>
                    </w:p>
                    <w:p w14:paraId="011E7C51"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Yes, I am interested and wish to join the School Advisory Council.</w:t>
                      </w:r>
                    </w:p>
                    <w:p w14:paraId="0993CF0D"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 xml:space="preserve">Please contact me so I can learn more </w:t>
                      </w:r>
                      <w:r w:rsidR="000621EA" w:rsidRPr="000621EA">
                        <w:rPr>
                          <w:rFonts w:ascii="Arial" w:hAnsi="Arial" w:cs="Arial"/>
                          <w:iCs/>
                          <w:sz w:val="20"/>
                          <w:szCs w:val="20"/>
                        </w:rPr>
                        <w:t>about</w:t>
                      </w:r>
                      <w:r w:rsidRPr="000621EA">
                        <w:rPr>
                          <w:rFonts w:ascii="Arial" w:hAnsi="Arial" w:cs="Arial"/>
                          <w:iCs/>
                          <w:sz w:val="20"/>
                          <w:szCs w:val="20"/>
                        </w:rPr>
                        <w:t xml:space="preserve"> joining the School Advisory Council.</w:t>
                      </w:r>
                    </w:p>
                    <w:p w14:paraId="067AE2DD" w14:textId="77777777" w:rsidR="005B1673" w:rsidRPr="000621EA" w:rsidRDefault="005B1673" w:rsidP="005B1673">
                      <w:pPr>
                        <w:pStyle w:val="BasicParagraph"/>
                        <w:numPr>
                          <w:ilvl w:val="0"/>
                          <w:numId w:val="40"/>
                        </w:numPr>
                        <w:spacing w:line="240" w:lineRule="auto"/>
                        <w:rPr>
                          <w:rFonts w:ascii="Arial" w:hAnsi="Arial" w:cs="Arial"/>
                          <w:iCs/>
                          <w:sz w:val="20"/>
                          <w:szCs w:val="20"/>
                        </w:rPr>
                      </w:pPr>
                      <w:r w:rsidRPr="000621EA">
                        <w:rPr>
                          <w:rFonts w:ascii="Arial" w:hAnsi="Arial" w:cs="Arial"/>
                          <w:iCs/>
                          <w:sz w:val="20"/>
                          <w:szCs w:val="20"/>
                        </w:rPr>
                        <w:t>Please send me notifications about future meetings and updates.</w:t>
                      </w:r>
                    </w:p>
                    <w:p w14:paraId="335DE107" w14:textId="77777777" w:rsidR="005B1673" w:rsidRPr="000621EA" w:rsidRDefault="005B1673" w:rsidP="005B1673">
                      <w:pPr>
                        <w:pStyle w:val="BasicParagraph"/>
                        <w:spacing w:line="240" w:lineRule="auto"/>
                        <w:rPr>
                          <w:rFonts w:ascii="Arial" w:hAnsi="Arial" w:cs="Arial"/>
                          <w:iCs/>
                          <w:sz w:val="20"/>
                          <w:szCs w:val="20"/>
                        </w:rPr>
                      </w:pPr>
                    </w:p>
                    <w:p w14:paraId="338EA40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________________________________________________________________________________</w:t>
                      </w:r>
                    </w:p>
                    <w:p w14:paraId="0237DF2A"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34790555"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Child’s Name and Grade:</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w:t>
                      </w:r>
                    </w:p>
                    <w:p w14:paraId="21CE54C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0396A73E"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Address:</w:t>
                      </w:r>
                      <w:r w:rsidR="000621EA">
                        <w:rPr>
                          <w:rFonts w:ascii="Arial" w:hAnsi="Arial" w:cs="Arial"/>
                          <w:iCs/>
                          <w:sz w:val="20"/>
                          <w:szCs w:val="20"/>
                        </w:rPr>
                        <w:t xml:space="preserve">  </w:t>
                      </w:r>
                      <w:r w:rsidR="00B01817" w:rsidRPr="000621EA">
                        <w:rPr>
                          <w:rFonts w:ascii="Arial" w:hAnsi="Arial" w:cs="Arial"/>
                          <w:iCs/>
                          <w:sz w:val="20"/>
                          <w:szCs w:val="20"/>
                        </w:rPr>
                        <w:t>______________________________________________________________________________</w:t>
                      </w:r>
                    </w:p>
                    <w:p w14:paraId="459AA64D"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p>
                    <w:p w14:paraId="58EABB54" w14:textId="77777777" w:rsidR="005B1673" w:rsidRPr="000621EA" w:rsidRDefault="005B1673" w:rsidP="005B1673">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Phone Number:</w:t>
                      </w:r>
                      <w:r w:rsidR="000621EA">
                        <w:rPr>
                          <w:rFonts w:ascii="Arial" w:hAnsi="Arial" w:cs="Arial"/>
                          <w:iCs/>
                          <w:sz w:val="20"/>
                          <w:szCs w:val="20"/>
                        </w:rPr>
                        <w:t xml:space="preserve">  _</w:t>
                      </w:r>
                      <w:r w:rsidR="00B01817" w:rsidRPr="000621EA">
                        <w:rPr>
                          <w:rFonts w:ascii="Arial" w:hAnsi="Arial" w:cs="Arial"/>
                          <w:iCs/>
                          <w:sz w:val="20"/>
                          <w:szCs w:val="20"/>
                        </w:rPr>
                        <w:t>_______________________________________________________________________</w:t>
                      </w:r>
                    </w:p>
                    <w:p w14:paraId="402159CF" w14:textId="77777777" w:rsidR="005B1673" w:rsidRPr="000621EA" w:rsidRDefault="005B1673" w:rsidP="005B1673">
                      <w:pPr>
                        <w:tabs>
                          <w:tab w:val="right" w:leader="underscore" w:pos="7110"/>
                        </w:tabs>
                        <w:spacing w:line="276" w:lineRule="auto"/>
                        <w:rPr>
                          <w:rFonts w:ascii="Arial" w:hAnsi="Arial" w:cs="Arial"/>
                          <w:iCs/>
                          <w:sz w:val="20"/>
                        </w:rPr>
                      </w:pPr>
                    </w:p>
                    <w:p w14:paraId="5A7F414D" w14:textId="77777777" w:rsidR="005B1673" w:rsidRDefault="005B1673" w:rsidP="005B1673">
                      <w:pPr>
                        <w:tabs>
                          <w:tab w:val="right" w:leader="underscore" w:pos="7110"/>
                        </w:tabs>
                        <w:spacing w:line="276" w:lineRule="auto"/>
                        <w:rPr>
                          <w:rFonts w:ascii="Times New Roman" w:hAnsi="Times New Roman" w:cs="Times New Roman"/>
                          <w:iCs/>
                          <w:sz w:val="20"/>
                        </w:rPr>
                      </w:pPr>
                      <w:r w:rsidRPr="000621EA">
                        <w:rPr>
                          <w:rFonts w:ascii="Arial" w:hAnsi="Arial" w:cs="Arial"/>
                          <w:iCs/>
                          <w:sz w:val="20"/>
                        </w:rPr>
                        <w:t>Email address:</w:t>
                      </w:r>
                      <w:r w:rsidR="000621EA">
                        <w:rPr>
                          <w:rFonts w:ascii="Arial" w:hAnsi="Arial" w:cs="Arial"/>
                          <w:iCs/>
                          <w:sz w:val="20"/>
                        </w:rPr>
                        <w:t xml:space="preserve">  </w:t>
                      </w:r>
                      <w:r w:rsidR="00B01817">
                        <w:rPr>
                          <w:rFonts w:ascii="Times New Roman" w:hAnsi="Times New Roman" w:cs="Times New Roman"/>
                          <w:iCs/>
                          <w:sz w:val="20"/>
                        </w:rPr>
                        <w:t>_________________________________________________________________________________</w:t>
                      </w:r>
                    </w:p>
                    <w:p w14:paraId="5EF8FE6A" w14:textId="77777777" w:rsidR="007B7BB6" w:rsidRDefault="007B7BB6" w:rsidP="005B1673">
                      <w:pPr>
                        <w:tabs>
                          <w:tab w:val="right" w:leader="underscore" w:pos="7110"/>
                        </w:tabs>
                        <w:spacing w:line="276" w:lineRule="auto"/>
                        <w:rPr>
                          <w:rFonts w:ascii="Times New Roman" w:hAnsi="Times New Roman" w:cs="Times New Roman"/>
                          <w:sz w:val="20"/>
                        </w:rPr>
                      </w:pPr>
                    </w:p>
                    <w:p w14:paraId="11450160" w14:textId="77777777" w:rsidR="007B7BB6" w:rsidRDefault="007B7BB6" w:rsidP="005B1673">
                      <w:pPr>
                        <w:tabs>
                          <w:tab w:val="right" w:leader="underscore" w:pos="7110"/>
                        </w:tabs>
                        <w:spacing w:line="276" w:lineRule="auto"/>
                        <w:rPr>
                          <w:rFonts w:ascii="Times New Roman" w:hAnsi="Times New Roman" w:cs="Times New Roman"/>
                          <w:sz w:val="20"/>
                        </w:rPr>
                      </w:pPr>
                    </w:p>
                    <w:p w14:paraId="1F5283B0" w14:textId="77777777" w:rsidR="007B7BB6" w:rsidRPr="00000FD7" w:rsidRDefault="007B7BB6" w:rsidP="005B1673">
                      <w:pPr>
                        <w:tabs>
                          <w:tab w:val="right" w:leader="underscore" w:pos="7110"/>
                        </w:tabs>
                        <w:spacing w:line="276" w:lineRule="auto"/>
                        <w:rPr>
                          <w:rFonts w:ascii="Times New Roman" w:hAnsi="Times New Roman" w:cs="Times New Roman"/>
                          <w:sz w:val="20"/>
                        </w:rPr>
                      </w:pPr>
                    </w:p>
                  </w:txbxContent>
                </v:textbox>
                <w10:wrap type="square" anchorx="margin"/>
              </v:shape>
            </w:pict>
          </mc:Fallback>
        </mc:AlternateContent>
      </w:r>
    </w:p>
    <w:p w14:paraId="49A87CF9" w14:textId="77777777" w:rsidR="00E437ED" w:rsidRPr="00E437ED" w:rsidRDefault="00E437ED" w:rsidP="00E437ED"/>
    <w:p w14:paraId="5FCF4175" w14:textId="77777777" w:rsidR="00E437ED" w:rsidRDefault="005939C6" w:rsidP="00E437ED">
      <w:pPr>
        <w:ind w:firstLine="720"/>
      </w:pPr>
      <w:r>
        <w:rPr>
          <w:noProof/>
          <w:lang w:eastAsia="en-US"/>
        </w:rPr>
        <mc:AlternateContent>
          <mc:Choice Requires="wps">
            <w:drawing>
              <wp:anchor distT="0" distB="0" distL="114300" distR="114300" simplePos="0" relativeHeight="251671552" behindDoc="0" locked="0" layoutInCell="1" allowOverlap="1" wp14:anchorId="64DCF443" wp14:editId="0B93984B">
                <wp:simplePos x="0" y="0"/>
                <wp:positionH relativeFrom="margin">
                  <wp:align>center</wp:align>
                </wp:positionH>
                <wp:positionV relativeFrom="paragraph">
                  <wp:posOffset>300355</wp:posOffset>
                </wp:positionV>
                <wp:extent cx="6304915" cy="3803650"/>
                <wp:effectExtent l="0" t="0" r="19685" b="25400"/>
                <wp:wrapSquare wrapText="bothSides"/>
                <wp:docPr id="2" name="Text Box 2"/>
                <wp:cNvGraphicFramePr/>
                <a:graphic xmlns:a="http://schemas.openxmlformats.org/drawingml/2006/main">
                  <a:graphicData uri="http://schemas.microsoft.com/office/word/2010/wordprocessingShape">
                    <wps:wsp>
                      <wps:cNvSpPr txBox="1"/>
                      <wps:spPr>
                        <a:xfrm>
                          <a:off x="0" y="0"/>
                          <a:ext cx="6304915" cy="3803650"/>
                        </a:xfrm>
                        <a:prstGeom prst="rect">
                          <a:avLst/>
                        </a:prstGeom>
                        <a:noFill/>
                        <a:ln w="19050">
                          <a:solidFill>
                            <a:srgbClr val="262140"/>
                          </a:solidFill>
                          <a:prstDash val="lgDashDot"/>
                        </a:ln>
                        <a:effectLst/>
                      </wps:spPr>
                      <wps:txbx>
                        <w:txbxContent>
                          <w:p w14:paraId="7712188F" w14:textId="210096B8" w:rsidR="00E437ED" w:rsidRPr="00D56533" w:rsidRDefault="00E437ED" w:rsidP="00D56533">
                            <w:pPr>
                              <w:pStyle w:val="BasicParagraph"/>
                              <w:spacing w:line="276" w:lineRule="auto"/>
                              <w:jc w:val="center"/>
                              <w:rPr>
                                <w:rStyle w:val="CharacterStyle2"/>
                                <w:rFonts w:ascii="Arial" w:hAnsi="Arial" w:cs="Arial"/>
                                <w:bCs w:val="0"/>
                                <w:i w:val="0"/>
                                <w:iCs w:val="0"/>
                                <w:smallCaps w:val="0"/>
                                <w:color w:val="00B050"/>
                                <w:sz w:val="36"/>
                                <w:szCs w:val="36"/>
                              </w:rPr>
                            </w:pPr>
                            <w:r>
                              <w:rPr>
                                <w:rStyle w:val="CharacterStyle7"/>
                                <w:rFonts w:ascii="Arial" w:hAnsi="Arial" w:cs="Arial"/>
                                <w:b/>
                                <w:color w:val="00B050"/>
                                <w:sz w:val="36"/>
                                <w:szCs w:val="36"/>
                              </w:rPr>
                              <w:t>Share Your Thoughts</w:t>
                            </w:r>
                          </w:p>
                          <w:p w14:paraId="0C45179E" w14:textId="080CFA60" w:rsidR="00E437ED" w:rsidRPr="000621EA" w:rsidRDefault="00E437ED" w:rsidP="00D56533">
                            <w:pPr>
                              <w:pStyle w:val="BasicParagraph"/>
                              <w:spacing w:line="276" w:lineRule="auto"/>
                              <w:rPr>
                                <w:rFonts w:ascii="Arial" w:hAnsi="Arial" w:cs="Arial"/>
                                <w:iCs/>
                                <w:sz w:val="20"/>
                                <w:szCs w:val="20"/>
                              </w:rPr>
                            </w:pPr>
                            <w:r w:rsidRPr="000621EA">
                              <w:rPr>
                                <w:rFonts w:ascii="Arial" w:hAnsi="Arial" w:cs="Arial"/>
                                <w:iCs/>
                                <w:sz w:val="20"/>
                                <w:szCs w:val="20"/>
                              </w:rPr>
                              <w:t xml:space="preserve">We want to hear from you. If you have any suggestions or if there is any part of </w:t>
                            </w:r>
                            <w:r w:rsidR="00D56533">
                              <w:rPr>
                                <w:rFonts w:ascii="Arial" w:hAnsi="Arial" w:cs="Arial"/>
                                <w:iCs/>
                                <w:sz w:val="20"/>
                                <w:szCs w:val="20"/>
                              </w:rPr>
                              <w:t>the Parent and Family Engagement Plan</w:t>
                            </w:r>
                            <w:r w:rsidRPr="000621EA">
                              <w:rPr>
                                <w:rFonts w:ascii="Arial" w:hAnsi="Arial" w:cs="Arial"/>
                                <w:iCs/>
                                <w:sz w:val="20"/>
                                <w:szCs w:val="20"/>
                              </w:rPr>
                              <w:t xml:space="preserve"> that you feel is not satisfactory, please </w:t>
                            </w:r>
                            <w:r w:rsidR="00D56533">
                              <w:rPr>
                                <w:rFonts w:ascii="Arial" w:hAnsi="Arial" w:cs="Arial"/>
                                <w:iCs/>
                                <w:sz w:val="20"/>
                                <w:szCs w:val="20"/>
                              </w:rPr>
                              <w:t xml:space="preserve"> use the space below to </w:t>
                            </w:r>
                            <w:r w:rsidRPr="000621EA">
                              <w:rPr>
                                <w:rFonts w:ascii="Arial" w:hAnsi="Arial" w:cs="Arial"/>
                                <w:iCs/>
                                <w:sz w:val="20"/>
                                <w:szCs w:val="20"/>
                              </w:rPr>
                              <w:t xml:space="preserve">provide us with your comments in the space provided and leave this form in the </w:t>
                            </w:r>
                            <w:r w:rsidR="00D56533">
                              <w:rPr>
                                <w:rFonts w:ascii="Arial" w:hAnsi="Arial" w:cs="Arial"/>
                                <w:iCs/>
                                <w:sz w:val="20"/>
                                <w:szCs w:val="20"/>
                              </w:rPr>
                              <w:t>school’s m</w:t>
                            </w:r>
                            <w:r w:rsidRPr="000621EA">
                              <w:rPr>
                                <w:rFonts w:ascii="Arial" w:hAnsi="Arial" w:cs="Arial"/>
                                <w:iCs/>
                                <w:sz w:val="20"/>
                                <w:szCs w:val="20"/>
                              </w:rPr>
                              <w:t xml:space="preserve">ain </w:t>
                            </w:r>
                            <w:r w:rsidR="00D56533">
                              <w:rPr>
                                <w:rFonts w:ascii="Arial" w:hAnsi="Arial" w:cs="Arial"/>
                                <w:iCs/>
                                <w:sz w:val="20"/>
                                <w:szCs w:val="20"/>
                              </w:rPr>
                              <w:t>o</w:t>
                            </w:r>
                            <w:r w:rsidRPr="000621EA">
                              <w:rPr>
                                <w:rFonts w:ascii="Arial" w:hAnsi="Arial" w:cs="Arial"/>
                                <w:iCs/>
                                <w:sz w:val="20"/>
                                <w:szCs w:val="20"/>
                              </w:rPr>
                              <w:t>ffice</w:t>
                            </w:r>
                            <w:r w:rsidR="005939C6">
                              <w:rPr>
                                <w:rFonts w:ascii="Arial" w:hAnsi="Arial" w:cs="Arial"/>
                                <w:iCs/>
                                <w:sz w:val="20"/>
                                <w:szCs w:val="20"/>
                              </w:rPr>
                              <w:t>.</w:t>
                            </w:r>
                          </w:p>
                          <w:p w14:paraId="51A7D101" w14:textId="77777777" w:rsidR="00E437ED" w:rsidRPr="000621EA" w:rsidRDefault="00E437ED" w:rsidP="00D56533">
                            <w:pPr>
                              <w:pStyle w:val="BasicParagraph"/>
                              <w:spacing w:line="276" w:lineRule="auto"/>
                              <w:rPr>
                                <w:rFonts w:ascii="Arial" w:hAnsi="Arial" w:cs="Arial"/>
                                <w:iCs/>
                                <w:sz w:val="20"/>
                                <w:szCs w:val="20"/>
                              </w:rPr>
                            </w:pPr>
                          </w:p>
                          <w:p w14:paraId="2E09ED94" w14:textId="77777777" w:rsidR="00E437ED" w:rsidRPr="000621EA" w:rsidRDefault="00E437ED" w:rsidP="00E437ED">
                            <w:pPr>
                              <w:pStyle w:val="BasicParagraph"/>
                              <w:spacing w:line="240" w:lineRule="auto"/>
                              <w:rPr>
                                <w:rFonts w:ascii="Arial" w:hAnsi="Arial" w:cs="Arial"/>
                                <w:iCs/>
                                <w:sz w:val="20"/>
                                <w:szCs w:val="20"/>
                              </w:rPr>
                            </w:pPr>
                          </w:p>
                          <w:p w14:paraId="4DEC14EA"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Pr>
                                <w:rFonts w:ascii="Arial" w:hAnsi="Arial" w:cs="Arial"/>
                                <w:iCs/>
                                <w:sz w:val="20"/>
                                <w:szCs w:val="20"/>
                              </w:rPr>
                              <w:t xml:space="preserve">  </w:t>
                            </w:r>
                            <w:r w:rsidRPr="000621EA">
                              <w:rPr>
                                <w:rFonts w:ascii="Arial" w:hAnsi="Arial" w:cs="Arial"/>
                                <w:iCs/>
                                <w:sz w:val="20"/>
                                <w:szCs w:val="20"/>
                              </w:rPr>
                              <w:t>________________________________________________________________________________</w:t>
                            </w:r>
                          </w:p>
                          <w:p w14:paraId="74EB4027"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00090EA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Phone Number</w:t>
                            </w:r>
                            <w:r w:rsidR="00E437ED" w:rsidRPr="000621EA">
                              <w:rPr>
                                <w:rFonts w:ascii="Arial" w:hAnsi="Arial" w:cs="Arial"/>
                                <w:iCs/>
                                <w:sz w:val="20"/>
                                <w:szCs w:val="20"/>
                              </w:rPr>
                              <w:t>:</w:t>
                            </w:r>
                            <w:r w:rsidR="00E437ED">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w:t>
                            </w:r>
                            <w:r>
                              <w:rPr>
                                <w:rFonts w:ascii="Arial" w:hAnsi="Arial" w:cs="Arial"/>
                                <w:iCs/>
                                <w:sz w:val="20"/>
                                <w:szCs w:val="20"/>
                              </w:rPr>
                              <w:t>_______</w:t>
                            </w:r>
                          </w:p>
                          <w:p w14:paraId="76831711"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E18EC8D" w14:textId="55844047" w:rsidR="005939C6"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Email a</w:t>
                            </w:r>
                            <w:r w:rsidR="00E437ED" w:rsidRPr="000621EA">
                              <w:rPr>
                                <w:rFonts w:ascii="Arial" w:hAnsi="Arial" w:cs="Arial"/>
                                <w:iCs/>
                                <w:sz w:val="20"/>
                                <w:szCs w:val="20"/>
                              </w:rPr>
                              <w:t>ddress:</w:t>
                            </w:r>
                            <w:r w:rsidR="006649F0">
                              <w:rPr>
                                <w:rFonts w:ascii="Arial" w:hAnsi="Arial" w:cs="Arial"/>
                                <w:iCs/>
                                <w:sz w:val="20"/>
                                <w:szCs w:val="20"/>
                              </w:rPr>
                              <w:t xml:space="preserve"> </w:t>
                            </w:r>
                            <w:r>
                              <w:rPr>
                                <w:rFonts w:ascii="Arial" w:hAnsi="Arial" w:cs="Arial"/>
                                <w:iCs/>
                                <w:sz w:val="20"/>
                                <w:szCs w:val="20"/>
                              </w:rPr>
                              <w:t>__________________________________________________________________________</w:t>
                            </w:r>
                          </w:p>
                          <w:p w14:paraId="3D37AAC6" w14:textId="77777777" w:rsidR="005939C6" w:rsidRDefault="005939C6" w:rsidP="00E437ED">
                            <w:pPr>
                              <w:pStyle w:val="BasicParagraph"/>
                              <w:tabs>
                                <w:tab w:val="right" w:leader="underscore" w:pos="7110"/>
                              </w:tabs>
                              <w:spacing w:line="276" w:lineRule="auto"/>
                              <w:rPr>
                                <w:rFonts w:ascii="Arial" w:hAnsi="Arial" w:cs="Arial"/>
                                <w:iCs/>
                                <w:sz w:val="20"/>
                                <w:szCs w:val="20"/>
                              </w:rPr>
                            </w:pPr>
                          </w:p>
                          <w:p w14:paraId="1B9F47B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_________________________________________________________________________</w:t>
                            </w:r>
                            <w:r>
                              <w:rPr>
                                <w:rFonts w:ascii="Arial" w:hAnsi="Arial" w:cs="Arial"/>
                                <w:iCs/>
                                <w:sz w:val="20"/>
                                <w:szCs w:val="20"/>
                              </w:rPr>
                              <w:t>____________</w:t>
                            </w:r>
                          </w:p>
                          <w:p w14:paraId="488E425E"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494EDA9"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_</w:t>
                            </w:r>
                            <w:r w:rsidRPr="000621EA">
                              <w:rPr>
                                <w:rFonts w:ascii="Arial" w:hAnsi="Arial" w:cs="Arial"/>
                                <w:iCs/>
                                <w:sz w:val="20"/>
                                <w:szCs w:val="20"/>
                              </w:rPr>
                              <w:t>_______________________________________________________________________</w:t>
                            </w:r>
                            <w:r w:rsidR="005939C6">
                              <w:rPr>
                                <w:rFonts w:ascii="Arial" w:hAnsi="Arial" w:cs="Arial"/>
                                <w:iCs/>
                                <w:sz w:val="20"/>
                                <w:szCs w:val="20"/>
                              </w:rPr>
                              <w:t>______________</w:t>
                            </w:r>
                          </w:p>
                          <w:p w14:paraId="306E3A3F" w14:textId="77777777" w:rsidR="00E437ED" w:rsidRPr="000621EA" w:rsidRDefault="00E437ED" w:rsidP="00E437ED">
                            <w:pPr>
                              <w:tabs>
                                <w:tab w:val="right" w:leader="underscore" w:pos="7110"/>
                              </w:tabs>
                              <w:spacing w:line="276" w:lineRule="auto"/>
                              <w:rPr>
                                <w:rFonts w:ascii="Arial" w:hAnsi="Arial" w:cs="Arial"/>
                                <w:iCs/>
                                <w:sz w:val="20"/>
                              </w:rPr>
                            </w:pPr>
                          </w:p>
                          <w:p w14:paraId="0FBD522A" w14:textId="77777777" w:rsidR="00E437ED" w:rsidRDefault="00E437ED" w:rsidP="00E437ED">
                            <w:pPr>
                              <w:tabs>
                                <w:tab w:val="right" w:leader="underscore" w:pos="7110"/>
                              </w:tabs>
                              <w:spacing w:line="276" w:lineRule="auto"/>
                              <w:rPr>
                                <w:rFonts w:ascii="Times New Roman" w:hAnsi="Times New Roman" w:cs="Times New Roman"/>
                                <w:iCs/>
                                <w:sz w:val="20"/>
                              </w:rPr>
                            </w:pPr>
                            <w:r>
                              <w:rPr>
                                <w:rFonts w:ascii="Arial" w:hAnsi="Arial" w:cs="Arial"/>
                                <w:iCs/>
                                <w:sz w:val="20"/>
                              </w:rPr>
                              <w:t xml:space="preserve"> </w:t>
                            </w:r>
                            <w:r>
                              <w:rPr>
                                <w:rFonts w:ascii="Times New Roman" w:hAnsi="Times New Roman" w:cs="Times New Roman"/>
                                <w:iCs/>
                                <w:sz w:val="20"/>
                              </w:rPr>
                              <w:t>_________________________________________________________________________________</w:t>
                            </w:r>
                            <w:r w:rsidR="005939C6">
                              <w:rPr>
                                <w:rFonts w:ascii="Times New Roman" w:hAnsi="Times New Roman" w:cs="Times New Roman"/>
                                <w:iCs/>
                                <w:sz w:val="20"/>
                              </w:rPr>
                              <w:t>______________</w:t>
                            </w:r>
                          </w:p>
                          <w:p w14:paraId="6D05CF7A" w14:textId="77777777" w:rsidR="00E437ED" w:rsidRDefault="00E437ED" w:rsidP="00E437ED">
                            <w:pPr>
                              <w:tabs>
                                <w:tab w:val="right" w:leader="underscore" w:pos="7110"/>
                              </w:tabs>
                              <w:spacing w:line="276" w:lineRule="auto"/>
                              <w:rPr>
                                <w:rFonts w:ascii="Times New Roman" w:hAnsi="Times New Roman" w:cs="Times New Roman"/>
                                <w:sz w:val="20"/>
                              </w:rPr>
                            </w:pPr>
                          </w:p>
                          <w:p w14:paraId="12F55A55" w14:textId="77777777" w:rsidR="00E437ED" w:rsidRDefault="005939C6" w:rsidP="00E437ED">
                            <w:pPr>
                              <w:tabs>
                                <w:tab w:val="right" w:leader="underscore" w:pos="7110"/>
                              </w:tabs>
                              <w:spacing w:line="276"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69972EA4" w14:textId="77777777" w:rsidR="005939C6" w:rsidRDefault="005939C6" w:rsidP="00E437ED">
                            <w:pPr>
                              <w:tabs>
                                <w:tab w:val="right" w:leader="underscore" w:pos="7110"/>
                              </w:tabs>
                              <w:spacing w:line="276" w:lineRule="auto"/>
                              <w:rPr>
                                <w:rFonts w:ascii="Times New Roman" w:hAnsi="Times New Roman" w:cs="Times New Roman"/>
                                <w:sz w:val="20"/>
                              </w:rPr>
                            </w:pPr>
                          </w:p>
                          <w:p w14:paraId="67E53985" w14:textId="77777777" w:rsidR="00E437ED" w:rsidRPr="00000FD7" w:rsidRDefault="00E437ED" w:rsidP="00E437ED">
                            <w:pPr>
                              <w:tabs>
                                <w:tab w:val="right" w:leader="underscore" w:pos="7110"/>
                              </w:tabs>
                              <w:spacing w:line="276" w:lineRule="auto"/>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F443" id="Text Box 2" o:spid="_x0000_s1027" type="#_x0000_t202" style="position:absolute;left:0;text-align:left;margin-left:0;margin-top:23.65pt;width:496.45pt;height:29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" filled="f" strokecolor="#262140" strokeweight="1.5pt">
                <v:stroke dashstyle="longDashDot"/>
                <v:textbox>
                  <w:txbxContent>
                    <w:p w14:paraId="7712188F" w14:textId="210096B8" w:rsidR="00E437ED" w:rsidRPr="00D56533" w:rsidRDefault="00E437ED" w:rsidP="00D56533">
                      <w:pPr>
                        <w:pStyle w:val="BasicParagraph"/>
                        <w:spacing w:line="276" w:lineRule="auto"/>
                        <w:jc w:val="center"/>
                        <w:rPr>
                          <w:rStyle w:val="CharacterStyle2"/>
                          <w:rFonts w:ascii="Arial" w:hAnsi="Arial" w:cs="Arial"/>
                          <w:bCs w:val="0"/>
                          <w:i w:val="0"/>
                          <w:iCs w:val="0"/>
                          <w:smallCaps w:val="0"/>
                          <w:color w:val="00B050"/>
                          <w:sz w:val="36"/>
                          <w:szCs w:val="36"/>
                        </w:rPr>
                      </w:pPr>
                      <w:r>
                        <w:rPr>
                          <w:rStyle w:val="CharacterStyle7"/>
                          <w:rFonts w:ascii="Arial" w:hAnsi="Arial" w:cs="Arial"/>
                          <w:b/>
                          <w:color w:val="00B050"/>
                          <w:sz w:val="36"/>
                          <w:szCs w:val="36"/>
                        </w:rPr>
                        <w:t>Share Your Thoughts</w:t>
                      </w:r>
                    </w:p>
                    <w:p w14:paraId="0C45179E" w14:textId="080CFA60" w:rsidR="00E437ED" w:rsidRPr="000621EA" w:rsidRDefault="00E437ED" w:rsidP="00D56533">
                      <w:pPr>
                        <w:pStyle w:val="BasicParagraph"/>
                        <w:spacing w:line="276" w:lineRule="auto"/>
                        <w:rPr>
                          <w:rFonts w:ascii="Arial" w:hAnsi="Arial" w:cs="Arial"/>
                          <w:iCs/>
                          <w:sz w:val="20"/>
                          <w:szCs w:val="20"/>
                        </w:rPr>
                      </w:pPr>
                      <w:r w:rsidRPr="000621EA">
                        <w:rPr>
                          <w:rFonts w:ascii="Arial" w:hAnsi="Arial" w:cs="Arial"/>
                          <w:iCs/>
                          <w:sz w:val="20"/>
                          <w:szCs w:val="20"/>
                        </w:rPr>
                        <w:t xml:space="preserve">We want to hear from you. If you have any suggestions or if there is any part of </w:t>
                      </w:r>
                      <w:r w:rsidR="00D56533">
                        <w:rPr>
                          <w:rFonts w:ascii="Arial" w:hAnsi="Arial" w:cs="Arial"/>
                          <w:iCs/>
                          <w:sz w:val="20"/>
                          <w:szCs w:val="20"/>
                        </w:rPr>
                        <w:t>the Parent and Family Engagement Plan</w:t>
                      </w:r>
                      <w:r w:rsidRPr="000621EA">
                        <w:rPr>
                          <w:rFonts w:ascii="Arial" w:hAnsi="Arial" w:cs="Arial"/>
                          <w:iCs/>
                          <w:sz w:val="20"/>
                          <w:szCs w:val="20"/>
                        </w:rPr>
                        <w:t xml:space="preserve"> that you feel is not satisfactory, please </w:t>
                      </w:r>
                      <w:r w:rsidR="00D56533">
                        <w:rPr>
                          <w:rFonts w:ascii="Arial" w:hAnsi="Arial" w:cs="Arial"/>
                          <w:iCs/>
                          <w:sz w:val="20"/>
                          <w:szCs w:val="20"/>
                        </w:rPr>
                        <w:t xml:space="preserve"> use the space below to </w:t>
                      </w:r>
                      <w:r w:rsidRPr="000621EA">
                        <w:rPr>
                          <w:rFonts w:ascii="Arial" w:hAnsi="Arial" w:cs="Arial"/>
                          <w:iCs/>
                          <w:sz w:val="20"/>
                          <w:szCs w:val="20"/>
                        </w:rPr>
                        <w:t xml:space="preserve">provide us with your comments in the space provided and leave this form in the </w:t>
                      </w:r>
                      <w:r w:rsidR="00D56533">
                        <w:rPr>
                          <w:rFonts w:ascii="Arial" w:hAnsi="Arial" w:cs="Arial"/>
                          <w:iCs/>
                          <w:sz w:val="20"/>
                          <w:szCs w:val="20"/>
                        </w:rPr>
                        <w:t>school’s m</w:t>
                      </w:r>
                      <w:r w:rsidRPr="000621EA">
                        <w:rPr>
                          <w:rFonts w:ascii="Arial" w:hAnsi="Arial" w:cs="Arial"/>
                          <w:iCs/>
                          <w:sz w:val="20"/>
                          <w:szCs w:val="20"/>
                        </w:rPr>
                        <w:t xml:space="preserve">ain </w:t>
                      </w:r>
                      <w:r w:rsidR="00D56533">
                        <w:rPr>
                          <w:rFonts w:ascii="Arial" w:hAnsi="Arial" w:cs="Arial"/>
                          <w:iCs/>
                          <w:sz w:val="20"/>
                          <w:szCs w:val="20"/>
                        </w:rPr>
                        <w:t>o</w:t>
                      </w:r>
                      <w:r w:rsidRPr="000621EA">
                        <w:rPr>
                          <w:rFonts w:ascii="Arial" w:hAnsi="Arial" w:cs="Arial"/>
                          <w:iCs/>
                          <w:sz w:val="20"/>
                          <w:szCs w:val="20"/>
                        </w:rPr>
                        <w:t>ffice</w:t>
                      </w:r>
                      <w:r w:rsidR="005939C6">
                        <w:rPr>
                          <w:rFonts w:ascii="Arial" w:hAnsi="Arial" w:cs="Arial"/>
                          <w:iCs/>
                          <w:sz w:val="20"/>
                          <w:szCs w:val="20"/>
                        </w:rPr>
                        <w:t>.</w:t>
                      </w:r>
                    </w:p>
                    <w:p w14:paraId="51A7D101" w14:textId="77777777" w:rsidR="00E437ED" w:rsidRPr="000621EA" w:rsidRDefault="00E437ED" w:rsidP="00D56533">
                      <w:pPr>
                        <w:pStyle w:val="BasicParagraph"/>
                        <w:spacing w:line="276" w:lineRule="auto"/>
                        <w:rPr>
                          <w:rFonts w:ascii="Arial" w:hAnsi="Arial" w:cs="Arial"/>
                          <w:iCs/>
                          <w:sz w:val="20"/>
                          <w:szCs w:val="20"/>
                        </w:rPr>
                      </w:pPr>
                    </w:p>
                    <w:p w14:paraId="2E09ED94" w14:textId="77777777" w:rsidR="00E437ED" w:rsidRPr="000621EA" w:rsidRDefault="00E437ED" w:rsidP="00E437ED">
                      <w:pPr>
                        <w:pStyle w:val="BasicParagraph"/>
                        <w:spacing w:line="240" w:lineRule="auto"/>
                        <w:rPr>
                          <w:rFonts w:ascii="Arial" w:hAnsi="Arial" w:cs="Arial"/>
                          <w:iCs/>
                          <w:sz w:val="20"/>
                          <w:szCs w:val="20"/>
                        </w:rPr>
                      </w:pPr>
                    </w:p>
                    <w:p w14:paraId="4DEC14EA"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sidRPr="000621EA">
                        <w:rPr>
                          <w:rFonts w:ascii="Arial" w:hAnsi="Arial" w:cs="Arial"/>
                          <w:iCs/>
                          <w:sz w:val="20"/>
                          <w:szCs w:val="20"/>
                        </w:rPr>
                        <w:t>Name:</w:t>
                      </w:r>
                      <w:r>
                        <w:rPr>
                          <w:rFonts w:ascii="Arial" w:hAnsi="Arial" w:cs="Arial"/>
                          <w:iCs/>
                          <w:sz w:val="20"/>
                          <w:szCs w:val="20"/>
                        </w:rPr>
                        <w:t xml:space="preserve">  </w:t>
                      </w:r>
                      <w:r w:rsidRPr="000621EA">
                        <w:rPr>
                          <w:rFonts w:ascii="Arial" w:hAnsi="Arial" w:cs="Arial"/>
                          <w:iCs/>
                          <w:sz w:val="20"/>
                          <w:szCs w:val="20"/>
                        </w:rPr>
                        <w:t>________________________________________________________________________________</w:t>
                      </w:r>
                    </w:p>
                    <w:p w14:paraId="74EB4027"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00090EA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Phone Number</w:t>
                      </w:r>
                      <w:r w:rsidR="00E437ED" w:rsidRPr="000621EA">
                        <w:rPr>
                          <w:rFonts w:ascii="Arial" w:hAnsi="Arial" w:cs="Arial"/>
                          <w:iCs/>
                          <w:sz w:val="20"/>
                          <w:szCs w:val="20"/>
                        </w:rPr>
                        <w:t>:</w:t>
                      </w:r>
                      <w:r w:rsidR="00E437ED">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w:t>
                      </w:r>
                      <w:r>
                        <w:rPr>
                          <w:rFonts w:ascii="Arial" w:hAnsi="Arial" w:cs="Arial"/>
                          <w:iCs/>
                          <w:sz w:val="20"/>
                          <w:szCs w:val="20"/>
                        </w:rPr>
                        <w:t>_______</w:t>
                      </w:r>
                    </w:p>
                    <w:p w14:paraId="76831711"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E18EC8D" w14:textId="55844047" w:rsidR="005939C6"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Email a</w:t>
                      </w:r>
                      <w:r w:rsidR="00E437ED" w:rsidRPr="000621EA">
                        <w:rPr>
                          <w:rFonts w:ascii="Arial" w:hAnsi="Arial" w:cs="Arial"/>
                          <w:iCs/>
                          <w:sz w:val="20"/>
                          <w:szCs w:val="20"/>
                        </w:rPr>
                        <w:t>ddress:</w:t>
                      </w:r>
                      <w:r w:rsidR="006649F0">
                        <w:rPr>
                          <w:rFonts w:ascii="Arial" w:hAnsi="Arial" w:cs="Arial"/>
                          <w:iCs/>
                          <w:sz w:val="20"/>
                          <w:szCs w:val="20"/>
                        </w:rPr>
                        <w:t xml:space="preserve"> </w:t>
                      </w:r>
                      <w:r>
                        <w:rPr>
                          <w:rFonts w:ascii="Arial" w:hAnsi="Arial" w:cs="Arial"/>
                          <w:iCs/>
                          <w:sz w:val="20"/>
                          <w:szCs w:val="20"/>
                        </w:rPr>
                        <w:t>__________________________________________________________________________</w:t>
                      </w:r>
                    </w:p>
                    <w:p w14:paraId="3D37AAC6" w14:textId="77777777" w:rsidR="005939C6" w:rsidRDefault="005939C6" w:rsidP="00E437ED">
                      <w:pPr>
                        <w:pStyle w:val="BasicParagraph"/>
                        <w:tabs>
                          <w:tab w:val="right" w:leader="underscore" w:pos="7110"/>
                        </w:tabs>
                        <w:spacing w:line="276" w:lineRule="auto"/>
                        <w:rPr>
                          <w:rFonts w:ascii="Arial" w:hAnsi="Arial" w:cs="Arial"/>
                          <w:iCs/>
                          <w:sz w:val="20"/>
                          <w:szCs w:val="20"/>
                        </w:rPr>
                      </w:pPr>
                    </w:p>
                    <w:p w14:paraId="1B9F47B2" w14:textId="77777777" w:rsidR="00E437ED" w:rsidRPr="000621EA" w:rsidRDefault="005939C6"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 xml:space="preserve"> </w:t>
                      </w:r>
                      <w:r w:rsidR="00E437ED" w:rsidRPr="000621EA">
                        <w:rPr>
                          <w:rFonts w:ascii="Arial" w:hAnsi="Arial" w:cs="Arial"/>
                          <w:iCs/>
                          <w:sz w:val="20"/>
                          <w:szCs w:val="20"/>
                        </w:rPr>
                        <w:t>_________________________________________________________________________</w:t>
                      </w:r>
                      <w:r>
                        <w:rPr>
                          <w:rFonts w:ascii="Arial" w:hAnsi="Arial" w:cs="Arial"/>
                          <w:iCs/>
                          <w:sz w:val="20"/>
                          <w:szCs w:val="20"/>
                        </w:rPr>
                        <w:t>____________</w:t>
                      </w:r>
                    </w:p>
                    <w:p w14:paraId="488E425E"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p>
                    <w:p w14:paraId="1494EDA9" w14:textId="77777777" w:rsidR="00E437ED" w:rsidRPr="000621EA" w:rsidRDefault="00E437ED" w:rsidP="00E437ED">
                      <w:pPr>
                        <w:pStyle w:val="BasicParagraph"/>
                        <w:tabs>
                          <w:tab w:val="right" w:leader="underscore" w:pos="7110"/>
                        </w:tabs>
                        <w:spacing w:line="276" w:lineRule="auto"/>
                        <w:rPr>
                          <w:rFonts w:ascii="Arial" w:hAnsi="Arial" w:cs="Arial"/>
                          <w:iCs/>
                          <w:sz w:val="20"/>
                          <w:szCs w:val="20"/>
                        </w:rPr>
                      </w:pPr>
                      <w:r>
                        <w:rPr>
                          <w:rFonts w:ascii="Arial" w:hAnsi="Arial" w:cs="Arial"/>
                          <w:iCs/>
                          <w:sz w:val="20"/>
                          <w:szCs w:val="20"/>
                        </w:rPr>
                        <w:t>_</w:t>
                      </w:r>
                      <w:r w:rsidRPr="000621EA">
                        <w:rPr>
                          <w:rFonts w:ascii="Arial" w:hAnsi="Arial" w:cs="Arial"/>
                          <w:iCs/>
                          <w:sz w:val="20"/>
                          <w:szCs w:val="20"/>
                        </w:rPr>
                        <w:t>_______________________________________________________________________</w:t>
                      </w:r>
                      <w:r w:rsidR="005939C6">
                        <w:rPr>
                          <w:rFonts w:ascii="Arial" w:hAnsi="Arial" w:cs="Arial"/>
                          <w:iCs/>
                          <w:sz w:val="20"/>
                          <w:szCs w:val="20"/>
                        </w:rPr>
                        <w:t>______________</w:t>
                      </w:r>
                    </w:p>
                    <w:p w14:paraId="306E3A3F" w14:textId="77777777" w:rsidR="00E437ED" w:rsidRPr="000621EA" w:rsidRDefault="00E437ED" w:rsidP="00E437ED">
                      <w:pPr>
                        <w:tabs>
                          <w:tab w:val="right" w:leader="underscore" w:pos="7110"/>
                        </w:tabs>
                        <w:spacing w:line="276" w:lineRule="auto"/>
                        <w:rPr>
                          <w:rFonts w:ascii="Arial" w:hAnsi="Arial" w:cs="Arial"/>
                          <w:iCs/>
                          <w:sz w:val="20"/>
                        </w:rPr>
                      </w:pPr>
                    </w:p>
                    <w:p w14:paraId="0FBD522A" w14:textId="77777777" w:rsidR="00E437ED" w:rsidRDefault="00E437ED" w:rsidP="00E437ED">
                      <w:pPr>
                        <w:tabs>
                          <w:tab w:val="right" w:leader="underscore" w:pos="7110"/>
                        </w:tabs>
                        <w:spacing w:line="276" w:lineRule="auto"/>
                        <w:rPr>
                          <w:rFonts w:ascii="Times New Roman" w:hAnsi="Times New Roman" w:cs="Times New Roman"/>
                          <w:iCs/>
                          <w:sz w:val="20"/>
                        </w:rPr>
                      </w:pPr>
                      <w:r>
                        <w:rPr>
                          <w:rFonts w:ascii="Arial" w:hAnsi="Arial" w:cs="Arial"/>
                          <w:iCs/>
                          <w:sz w:val="20"/>
                        </w:rPr>
                        <w:t xml:space="preserve"> </w:t>
                      </w:r>
                      <w:r>
                        <w:rPr>
                          <w:rFonts w:ascii="Times New Roman" w:hAnsi="Times New Roman" w:cs="Times New Roman"/>
                          <w:iCs/>
                          <w:sz w:val="20"/>
                        </w:rPr>
                        <w:t>_________________________________________________________________________________</w:t>
                      </w:r>
                      <w:r w:rsidR="005939C6">
                        <w:rPr>
                          <w:rFonts w:ascii="Times New Roman" w:hAnsi="Times New Roman" w:cs="Times New Roman"/>
                          <w:iCs/>
                          <w:sz w:val="20"/>
                        </w:rPr>
                        <w:t>______________</w:t>
                      </w:r>
                    </w:p>
                    <w:p w14:paraId="6D05CF7A" w14:textId="77777777" w:rsidR="00E437ED" w:rsidRDefault="00E437ED" w:rsidP="00E437ED">
                      <w:pPr>
                        <w:tabs>
                          <w:tab w:val="right" w:leader="underscore" w:pos="7110"/>
                        </w:tabs>
                        <w:spacing w:line="276" w:lineRule="auto"/>
                        <w:rPr>
                          <w:rFonts w:ascii="Times New Roman" w:hAnsi="Times New Roman" w:cs="Times New Roman"/>
                          <w:sz w:val="20"/>
                        </w:rPr>
                      </w:pPr>
                    </w:p>
                    <w:p w14:paraId="12F55A55" w14:textId="77777777" w:rsidR="00E437ED" w:rsidRDefault="005939C6" w:rsidP="00E437ED">
                      <w:pPr>
                        <w:tabs>
                          <w:tab w:val="right" w:leader="underscore" w:pos="7110"/>
                        </w:tabs>
                        <w:spacing w:line="276" w:lineRule="auto"/>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w:t>
                      </w:r>
                    </w:p>
                    <w:p w14:paraId="69972EA4" w14:textId="77777777" w:rsidR="005939C6" w:rsidRDefault="005939C6" w:rsidP="00E437ED">
                      <w:pPr>
                        <w:tabs>
                          <w:tab w:val="right" w:leader="underscore" w:pos="7110"/>
                        </w:tabs>
                        <w:spacing w:line="276" w:lineRule="auto"/>
                        <w:rPr>
                          <w:rFonts w:ascii="Times New Roman" w:hAnsi="Times New Roman" w:cs="Times New Roman"/>
                          <w:sz w:val="20"/>
                        </w:rPr>
                      </w:pPr>
                    </w:p>
                    <w:p w14:paraId="67E53985" w14:textId="77777777" w:rsidR="00E437ED" w:rsidRPr="00000FD7" w:rsidRDefault="00E437ED" w:rsidP="00E437ED">
                      <w:pPr>
                        <w:tabs>
                          <w:tab w:val="right" w:leader="underscore" w:pos="7110"/>
                        </w:tabs>
                        <w:spacing w:line="276" w:lineRule="auto"/>
                        <w:rPr>
                          <w:rFonts w:ascii="Times New Roman" w:hAnsi="Times New Roman" w:cs="Times New Roman"/>
                          <w:sz w:val="20"/>
                        </w:rPr>
                      </w:pPr>
                    </w:p>
                  </w:txbxContent>
                </v:textbox>
                <w10:wrap type="square" anchorx="margin"/>
              </v:shape>
            </w:pict>
          </mc:Fallback>
        </mc:AlternateContent>
      </w:r>
    </w:p>
    <w:p w14:paraId="2D0F2003" w14:textId="77777777" w:rsidR="00E437ED" w:rsidRPr="00E437ED" w:rsidRDefault="00E437ED" w:rsidP="00E437ED">
      <w:pPr>
        <w:ind w:firstLine="720"/>
      </w:pPr>
    </w:p>
    <w:p w14:paraId="384BEC41" w14:textId="77777777" w:rsidR="005B1673" w:rsidRPr="00E437ED" w:rsidRDefault="005B1673" w:rsidP="00E437ED"/>
    <w:sectPr w:rsidR="005B1673" w:rsidRPr="00E437ED" w:rsidSect="00B104A5">
      <w:headerReference w:type="default" r:id="rId16"/>
      <w:pgSz w:w="12240" w:h="15840" w:code="1"/>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01F9" w14:textId="77777777" w:rsidR="00586906" w:rsidRDefault="00586906" w:rsidP="00A91D75">
      <w:r>
        <w:separator/>
      </w:r>
    </w:p>
  </w:endnote>
  <w:endnote w:type="continuationSeparator" w:id="0">
    <w:p w14:paraId="35ABD475" w14:textId="77777777" w:rsidR="00586906" w:rsidRDefault="00586906"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charset w:val="00"/>
    <w:family w:val="auto"/>
    <w:pitch w:val="variable"/>
    <w:sig w:usb0="00000001"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0267F" w14:textId="77777777" w:rsidR="00586906" w:rsidRDefault="00586906" w:rsidP="00A91D75">
      <w:r>
        <w:separator/>
      </w:r>
    </w:p>
  </w:footnote>
  <w:footnote w:type="continuationSeparator" w:id="0">
    <w:p w14:paraId="69F4D75A" w14:textId="77777777" w:rsidR="00586906" w:rsidRDefault="00586906"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347" w:type="dxa"/>
      <w:tblInd w:w="-1121" w:type="dxa"/>
      <w:tblCellMar>
        <w:left w:w="0" w:type="dxa"/>
        <w:right w:w="0" w:type="dxa"/>
      </w:tblCellMar>
      <w:tblLook w:val="0000" w:firstRow="0" w:lastRow="0" w:firstColumn="0" w:lastColumn="0" w:noHBand="0" w:noVBand="0"/>
    </w:tblPr>
    <w:tblGrid>
      <w:gridCol w:w="5892"/>
      <w:gridCol w:w="6455"/>
    </w:tblGrid>
    <w:tr w:rsidR="008E2067" w14:paraId="7DA29E90" w14:textId="77777777" w:rsidTr="00083DA6">
      <w:trPr>
        <w:trHeight w:val="718"/>
      </w:trPr>
      <w:tc>
        <w:tcPr>
          <w:tcW w:w="5892" w:type="dxa"/>
        </w:tcPr>
        <w:p w14:paraId="06AFB1B9" w14:textId="77777777" w:rsidR="008E2067" w:rsidRDefault="008E2067" w:rsidP="00A7217A">
          <w:pPr>
            <w:pStyle w:val="Header"/>
            <w:spacing w:after="0"/>
          </w:pPr>
          <w:r w:rsidRPr="008759A8">
            <w:rPr>
              <w:noProof/>
              <w:lang w:eastAsia="en-US"/>
            </w:rPr>
            <mc:AlternateContent>
              <mc:Choice Requires="wps">
                <w:drawing>
                  <wp:inline distT="0" distB="0" distL="0" distR="0" wp14:anchorId="4042FF1C" wp14:editId="65419994">
                    <wp:extent cx="1442085" cy="0"/>
                    <wp:effectExtent l="19050" t="19050" r="24765" b="38100"/>
                    <wp:docPr id="17" name="Straight Connector 17" descr="straight line"/>
                    <wp:cNvGraphicFramePr/>
                    <a:graphic xmlns:a="http://schemas.openxmlformats.org/drawingml/2006/main">
                      <a:graphicData uri="http://schemas.microsoft.com/office/word/2010/wordprocessingShape">
                        <wps:wsp>
                          <wps:cNvCnPr/>
                          <wps:spPr>
                            <a:xfrm flipH="1">
                              <a:off x="0" y="0"/>
                              <a:ext cx="144208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64668B" id="Straight Connector 17" o:spid="_x0000_s1026" alt="straight line" style="flip:x;visibility:visible;mso-wrap-style:square;mso-left-percent:-10001;mso-top-percent:-10001;mso-position-horizontal:absolute;mso-position-horizontal-relative:char;mso-position-vertical:absolute;mso-position-vertical-relative:line;mso-left-percent:-10001;mso-top-percent:-10001" from="0,0" to="11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" strokecolor="#262140 [3213]" strokeweight="4.5pt">
                    <w10:anchorlock/>
                  </v:line>
                </w:pict>
              </mc:Fallback>
            </mc:AlternateContent>
          </w:r>
        </w:p>
      </w:tc>
      <w:tc>
        <w:tcPr>
          <w:tcW w:w="6455" w:type="dxa"/>
        </w:tcPr>
        <w:p w14:paraId="1D41BAA9" w14:textId="77777777" w:rsidR="008E2067" w:rsidRDefault="008E2067" w:rsidP="00A7217A">
          <w:pPr>
            <w:pStyle w:val="Header"/>
            <w:spacing w:after="0"/>
            <w:jc w:val="right"/>
          </w:pPr>
          <w:r>
            <w:rPr>
              <w:noProof/>
              <w:lang w:eastAsia="en-US"/>
            </w:rPr>
            <mc:AlternateContent>
              <mc:Choice Requires="wps">
                <w:drawing>
                  <wp:anchor distT="0" distB="0" distL="114300" distR="114300" simplePos="0" relativeHeight="251659264" behindDoc="0" locked="0" layoutInCell="1" allowOverlap="1" wp14:anchorId="20ADBCC0" wp14:editId="442EE080">
                    <wp:simplePos x="0" y="0"/>
                    <wp:positionH relativeFrom="column">
                      <wp:posOffset>3015615</wp:posOffset>
                    </wp:positionH>
                    <wp:positionV relativeFrom="paragraph">
                      <wp:posOffset>165735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3F081" w14:textId="77777777" w:rsidR="008E2067" w:rsidRPr="007107AC" w:rsidRDefault="008E2067" w:rsidP="00D476F7">
                                <w:pPr>
                                  <w:pStyle w:val="Subtitle"/>
                                  <w:jc w:val="center"/>
                                  <w:rPr>
                                    <w:color w:val="FFFFFF" w:themeColor="background1"/>
                                    <w:sz w:val="28"/>
                                  </w:rPr>
                                </w:pPr>
                                <w:r w:rsidRPr="007107AC">
                                  <w:rPr>
                                    <w:color w:val="FFFFFF" w:themeColor="background1"/>
                                    <w:sz w:val="28"/>
                                  </w:rPr>
                                  <w:fldChar w:fldCharType="begin"/>
                                </w:r>
                                <w:r w:rsidRPr="007107AC">
                                  <w:rPr>
                                    <w:color w:val="FFFFFF" w:themeColor="background1"/>
                                    <w:sz w:val="28"/>
                                  </w:rPr>
                                  <w:instrText xml:space="preserve"> PAGE  \* Arabic  \* MERGEFORMAT </w:instrText>
                                </w:r>
                                <w:r w:rsidRPr="007107AC">
                                  <w:rPr>
                                    <w:color w:val="FFFFFF" w:themeColor="background1"/>
                                    <w:sz w:val="28"/>
                                  </w:rPr>
                                  <w:fldChar w:fldCharType="separate"/>
                                </w:r>
                                <w:r w:rsidR="00792BC4">
                                  <w:rPr>
                                    <w:noProof/>
                                    <w:color w:val="FFFFFF" w:themeColor="background1"/>
                                    <w:sz w:val="28"/>
                                  </w:rPr>
                                  <w:t>7</w:t>
                                </w:r>
                                <w:r w:rsidRPr="007107AC">
                                  <w:rPr>
                                    <w:color w:val="FFFFFF" w:themeColor="background1"/>
                                    <w:sz w:val="2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CC0" id="_x0000_t202" coordsize="21600,21600" o:spt="202" path="m,l,21600r21600,l21600,xe">
                    <v:stroke joinstyle="miter"/>
                    <v:path gradientshapeok="t" o:connecttype="rect"/>
                  </v:shapetype>
                  <v:shape id="Text Box 20" o:spid="_x0000_s1028" type="#_x0000_t202" style="position:absolute;left:0;text-align:left;margin-left:237.45pt;margin-top:13.05pt;width:64.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" filled="f" stroked="f" strokeweight=".5pt">
                    <v:textbox inset="0,0,0,0">
                      <w:txbxContent>
                        <w:p w14:paraId="6373F081" w14:textId="77777777" w:rsidR="008E2067" w:rsidRPr="007107AC" w:rsidRDefault="008E2067" w:rsidP="00D476F7">
                          <w:pPr>
                            <w:pStyle w:val="Subtitle"/>
                            <w:jc w:val="center"/>
                            <w:rPr>
                              <w:color w:val="FFFFFF" w:themeColor="background1"/>
                              <w:sz w:val="28"/>
                            </w:rPr>
                          </w:pPr>
                          <w:r w:rsidRPr="007107AC">
                            <w:rPr>
                              <w:color w:val="FFFFFF" w:themeColor="background1"/>
                              <w:sz w:val="28"/>
                            </w:rPr>
                            <w:fldChar w:fldCharType="begin"/>
                          </w:r>
                          <w:r w:rsidRPr="007107AC">
                            <w:rPr>
                              <w:color w:val="FFFFFF" w:themeColor="background1"/>
                              <w:sz w:val="28"/>
                            </w:rPr>
                            <w:instrText xml:space="preserve"> PAGE  \* Arabic  \* MERGEFORMAT </w:instrText>
                          </w:r>
                          <w:r w:rsidRPr="007107AC">
                            <w:rPr>
                              <w:color w:val="FFFFFF" w:themeColor="background1"/>
                              <w:sz w:val="28"/>
                            </w:rPr>
                            <w:fldChar w:fldCharType="separate"/>
                          </w:r>
                          <w:r w:rsidR="00792BC4">
                            <w:rPr>
                              <w:noProof/>
                              <w:color w:val="FFFFFF" w:themeColor="background1"/>
                              <w:sz w:val="28"/>
                            </w:rPr>
                            <w:t>7</w:t>
                          </w:r>
                          <w:r w:rsidRPr="007107AC">
                            <w:rPr>
                              <w:color w:val="FFFFFF" w:themeColor="background1"/>
                              <w:sz w:val="28"/>
                            </w:rPr>
                            <w:fldChar w:fldCharType="end"/>
                          </w:r>
                        </w:p>
                      </w:txbxContent>
                    </v:textbox>
                  </v:shape>
                </w:pict>
              </mc:Fallback>
            </mc:AlternateContent>
          </w:r>
          <w:r w:rsidRPr="00C6323A">
            <w:rPr>
              <w:noProof/>
              <w:lang w:eastAsia="en-US"/>
            </w:rPr>
            <mc:AlternateContent>
              <mc:Choice Requires="wps">
                <w:drawing>
                  <wp:inline distT="0" distB="0" distL="0" distR="0" wp14:anchorId="556764AB" wp14:editId="7A8DC99C">
                    <wp:extent cx="1191260" cy="398780"/>
                    <wp:effectExtent l="0" t="0" r="8890" b="1270"/>
                    <wp:docPr id="15" name="Rectangle: Single Corner Snipped 15" descr="colored rectangle"/>
                    <wp:cNvGraphicFramePr/>
                    <a:graphic xmlns:a="http://schemas.openxmlformats.org/drawingml/2006/main">
                      <a:graphicData uri="http://schemas.microsoft.com/office/word/2010/wordprocessingShape">
                        <wps:wsp>
                          <wps:cNvSpPr/>
                          <wps:spPr>
                            <a:xfrm flipH="1" flipV="1">
                              <a:off x="0" y="0"/>
                              <a:ext cx="1191260" cy="398780"/>
                            </a:xfrm>
                            <a:prstGeom prst="snip1Rect">
                              <a:avLst>
                                <a:gd name="adj" fmla="val 50000"/>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7E116C76" w14:textId="77777777" w:rsidR="008E2067" w:rsidRPr="008759A8" w:rsidRDefault="008E2067" w:rsidP="007107AC">
                                <w:pPr>
                                  <w:pStyle w:val="Subtitl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6764AB" id="Rectangle: Single Corner Snipped 15" o:spid="_x0000_s1029" alt="colored rectangle" style="width:93.8pt;height:31.4pt;flip:x y;visibility:visible;mso-wrap-style:square;mso-left-percent:-10001;mso-top-percent:-10001;mso-position-horizontal:absolute;mso-position-horizontal-relative:char;mso-position-vertical:absolute;mso-position-vertical-relative:line;mso-left-percent:-10001;mso-top-percent:-10001;v-text-anchor:middle" coordsize="1191260,398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" adj="-11796480,,5400" path="m,l991870,r199390,199390l1191260,398780,,398780,,xe" fillcolor="#3a3363 [3215]" stroked="f">
                    <v:stroke joinstyle="miter"/>
                    <v:formulas/>
                    <v:path arrowok="t" o:connecttype="custom" o:connectlocs="0,0;991870,0;1191260,199390;1191260,398780;0,398780;0,0" o:connectangles="0,0,0,0,0,0" textboxrect="0,0,1191260,398780"/>
                    <v:textbox>
                      <w:txbxContent>
                        <w:p w14:paraId="7E116C76" w14:textId="77777777" w:rsidR="008E2067" w:rsidRPr="008759A8" w:rsidRDefault="008E2067" w:rsidP="007107AC">
                          <w:pPr>
                            <w:pStyle w:val="Subtitle"/>
                            <w:rPr>
                              <w:color w:val="FFFFFF" w:themeColor="background1"/>
                            </w:rPr>
                          </w:pPr>
                        </w:p>
                      </w:txbxContent>
                    </v:textbox>
                    <w10:anchorlock/>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116D265B"/>
    <w:multiLevelType w:val="hybridMultilevel"/>
    <w:tmpl w:val="A3A44348"/>
    <w:lvl w:ilvl="0" w:tplc="37926B82">
      <w:numFmt w:val="bullet"/>
      <w:lvlText w:val="•"/>
      <w:lvlJc w:val="left"/>
      <w:pPr>
        <w:ind w:left="360" w:hanging="360"/>
      </w:pPr>
      <w:rPr>
        <w:rFonts w:ascii="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37861"/>
    <w:multiLevelType w:val="hybridMultilevel"/>
    <w:tmpl w:val="05D29824"/>
    <w:lvl w:ilvl="0" w:tplc="830E1CF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 w15:restartNumberingAfterBreak="0">
    <w:nsid w:val="16654F24"/>
    <w:multiLevelType w:val="hybridMultilevel"/>
    <w:tmpl w:val="C498B392"/>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15:restartNumberingAfterBreak="0">
    <w:nsid w:val="1A8B00AD"/>
    <w:multiLevelType w:val="hybridMultilevel"/>
    <w:tmpl w:val="E1F40860"/>
    <w:lvl w:ilvl="0" w:tplc="B616D7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 w15:restartNumberingAfterBreak="0">
    <w:nsid w:val="1C354361"/>
    <w:multiLevelType w:val="hybridMultilevel"/>
    <w:tmpl w:val="E1E82E6C"/>
    <w:lvl w:ilvl="0" w:tplc="79F8B39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FF39C0"/>
    <w:multiLevelType w:val="hybridMultilevel"/>
    <w:tmpl w:val="8F94AC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266C42C6"/>
    <w:multiLevelType w:val="hybridMultilevel"/>
    <w:tmpl w:val="884A0884"/>
    <w:lvl w:ilvl="0" w:tplc="BBD4642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27E666CC"/>
    <w:multiLevelType w:val="hybridMultilevel"/>
    <w:tmpl w:val="D612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6A56D1"/>
    <w:multiLevelType w:val="hybridMultilevel"/>
    <w:tmpl w:val="D612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9"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D33B1"/>
    <w:multiLevelType w:val="multilevel"/>
    <w:tmpl w:val="A18E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449E1"/>
    <w:multiLevelType w:val="hybridMultilevel"/>
    <w:tmpl w:val="DE4CA444"/>
    <w:lvl w:ilvl="0" w:tplc="730642E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 w15:restartNumberingAfterBreak="0">
    <w:nsid w:val="697D2383"/>
    <w:multiLevelType w:val="hybridMultilevel"/>
    <w:tmpl w:val="34F05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3"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37E0BAC"/>
    <w:multiLevelType w:val="hybridMultilevel"/>
    <w:tmpl w:val="D6F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41664"/>
    <w:multiLevelType w:val="hybridMultilevel"/>
    <w:tmpl w:val="600C1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85E3C"/>
    <w:multiLevelType w:val="hybridMultilevel"/>
    <w:tmpl w:val="EEBA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617259">
    <w:abstractNumId w:val="2"/>
  </w:num>
  <w:num w:numId="2" w16cid:durableId="1195969251">
    <w:abstractNumId w:val="2"/>
    <w:lvlOverride w:ilvl="0">
      <w:startOverride w:val="1"/>
    </w:lvlOverride>
  </w:num>
  <w:num w:numId="3" w16cid:durableId="1030688854">
    <w:abstractNumId w:val="12"/>
  </w:num>
  <w:num w:numId="4" w16cid:durableId="698890939">
    <w:abstractNumId w:val="2"/>
    <w:lvlOverride w:ilvl="0">
      <w:startOverride w:val="1"/>
    </w:lvlOverride>
  </w:num>
  <w:num w:numId="5" w16cid:durableId="1997610758">
    <w:abstractNumId w:val="2"/>
    <w:lvlOverride w:ilvl="0">
      <w:startOverride w:val="1"/>
    </w:lvlOverride>
  </w:num>
  <w:num w:numId="6" w16cid:durableId="1906867735">
    <w:abstractNumId w:val="2"/>
    <w:lvlOverride w:ilvl="0">
      <w:startOverride w:val="1"/>
    </w:lvlOverride>
  </w:num>
  <w:num w:numId="7" w16cid:durableId="1340278746">
    <w:abstractNumId w:val="2"/>
    <w:lvlOverride w:ilvl="0">
      <w:startOverride w:val="1"/>
    </w:lvlOverride>
  </w:num>
  <w:num w:numId="8" w16cid:durableId="924874454">
    <w:abstractNumId w:val="0"/>
  </w:num>
  <w:num w:numId="9" w16cid:durableId="1716663712">
    <w:abstractNumId w:val="27"/>
  </w:num>
  <w:num w:numId="10" w16cid:durableId="1049576216">
    <w:abstractNumId w:val="18"/>
  </w:num>
  <w:num w:numId="11" w16cid:durableId="58408441">
    <w:abstractNumId w:val="18"/>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16cid:durableId="644088943">
    <w:abstractNumId w:val="18"/>
  </w:num>
  <w:num w:numId="13" w16cid:durableId="410008884">
    <w:abstractNumId w:val="18"/>
  </w:num>
  <w:num w:numId="14" w16cid:durableId="1309362612">
    <w:abstractNumId w:val="18"/>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16cid:durableId="1278759398">
    <w:abstractNumId w:val="18"/>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16cid:durableId="447361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745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451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894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5469721">
    <w:abstractNumId w:val="15"/>
  </w:num>
  <w:num w:numId="21" w16cid:durableId="1464496795">
    <w:abstractNumId w:val="17"/>
  </w:num>
  <w:num w:numId="22" w16cid:durableId="236061972">
    <w:abstractNumId w:val="13"/>
  </w:num>
  <w:num w:numId="23" w16cid:durableId="1352997602">
    <w:abstractNumId w:val="8"/>
  </w:num>
  <w:num w:numId="24" w16cid:durableId="1515996737">
    <w:abstractNumId w:val="1"/>
  </w:num>
  <w:num w:numId="25" w16cid:durableId="39131607">
    <w:abstractNumId w:val="16"/>
  </w:num>
  <w:num w:numId="26" w16cid:durableId="1530026779">
    <w:abstractNumId w:val="23"/>
  </w:num>
  <w:num w:numId="27" w16cid:durableId="392899283">
    <w:abstractNumId w:val="20"/>
  </w:num>
  <w:num w:numId="28" w16cid:durableId="1764914891">
    <w:abstractNumId w:val="22"/>
  </w:num>
  <w:num w:numId="29" w16cid:durableId="1894195020">
    <w:abstractNumId w:val="26"/>
  </w:num>
  <w:num w:numId="30" w16cid:durableId="256600309">
    <w:abstractNumId w:val="11"/>
  </w:num>
  <w:num w:numId="31" w16cid:durableId="438111356">
    <w:abstractNumId w:val="14"/>
  </w:num>
  <w:num w:numId="32" w16cid:durableId="39744163">
    <w:abstractNumId w:val="24"/>
  </w:num>
  <w:num w:numId="33" w16cid:durableId="1401101304">
    <w:abstractNumId w:val="5"/>
  </w:num>
  <w:num w:numId="34" w16cid:durableId="1045636394">
    <w:abstractNumId w:val="4"/>
  </w:num>
  <w:num w:numId="35" w16cid:durableId="2134932599">
    <w:abstractNumId w:val="9"/>
  </w:num>
  <w:num w:numId="36" w16cid:durableId="1343239609">
    <w:abstractNumId w:val="10"/>
  </w:num>
  <w:num w:numId="37" w16cid:durableId="1751004957">
    <w:abstractNumId w:val="6"/>
  </w:num>
  <w:num w:numId="38" w16cid:durableId="1138379277">
    <w:abstractNumId w:val="7"/>
  </w:num>
  <w:num w:numId="39" w16cid:durableId="434908508">
    <w:abstractNumId w:val="25"/>
  </w:num>
  <w:num w:numId="40" w16cid:durableId="878053358">
    <w:abstractNumId w:val="19"/>
  </w:num>
  <w:num w:numId="41" w16cid:durableId="2138256874">
    <w:abstractNumId w:val="3"/>
  </w:num>
  <w:num w:numId="42" w16cid:durableId="17965625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MjW2MDA0MTEyMDBX0lEKTi0uzszPAykwNKkFAOrebTstAAAA"/>
  </w:docVars>
  <w:rsids>
    <w:rsidRoot w:val="002B294D"/>
    <w:rsid w:val="00013660"/>
    <w:rsid w:val="00017C89"/>
    <w:rsid w:val="0002111D"/>
    <w:rsid w:val="000225C6"/>
    <w:rsid w:val="00026DE6"/>
    <w:rsid w:val="000621EA"/>
    <w:rsid w:val="00062852"/>
    <w:rsid w:val="00063F15"/>
    <w:rsid w:val="0006785B"/>
    <w:rsid w:val="00067E22"/>
    <w:rsid w:val="0007780B"/>
    <w:rsid w:val="00083DA6"/>
    <w:rsid w:val="000902D6"/>
    <w:rsid w:val="000913A9"/>
    <w:rsid w:val="000A2B10"/>
    <w:rsid w:val="000A5F6F"/>
    <w:rsid w:val="000A6617"/>
    <w:rsid w:val="000C16A6"/>
    <w:rsid w:val="000C3C3B"/>
    <w:rsid w:val="000C76D1"/>
    <w:rsid w:val="000D6157"/>
    <w:rsid w:val="000F7861"/>
    <w:rsid w:val="001104ED"/>
    <w:rsid w:val="00112F18"/>
    <w:rsid w:val="001218A2"/>
    <w:rsid w:val="001224B7"/>
    <w:rsid w:val="00143954"/>
    <w:rsid w:val="00150D12"/>
    <w:rsid w:val="001565F3"/>
    <w:rsid w:val="00166349"/>
    <w:rsid w:val="00184B35"/>
    <w:rsid w:val="001865F2"/>
    <w:rsid w:val="00190D5D"/>
    <w:rsid w:val="00192AB2"/>
    <w:rsid w:val="001A1F5A"/>
    <w:rsid w:val="001A2AF4"/>
    <w:rsid w:val="001B0678"/>
    <w:rsid w:val="001B1C67"/>
    <w:rsid w:val="001C15D8"/>
    <w:rsid w:val="001E441D"/>
    <w:rsid w:val="001E59F3"/>
    <w:rsid w:val="001F1BB2"/>
    <w:rsid w:val="001F2006"/>
    <w:rsid w:val="001F2816"/>
    <w:rsid w:val="00203997"/>
    <w:rsid w:val="002063EE"/>
    <w:rsid w:val="0021304B"/>
    <w:rsid w:val="00216C92"/>
    <w:rsid w:val="00226FF2"/>
    <w:rsid w:val="002275BF"/>
    <w:rsid w:val="002347AA"/>
    <w:rsid w:val="00243E3F"/>
    <w:rsid w:val="00245EF2"/>
    <w:rsid w:val="00253129"/>
    <w:rsid w:val="00264843"/>
    <w:rsid w:val="002765EA"/>
    <w:rsid w:val="0029181A"/>
    <w:rsid w:val="00291991"/>
    <w:rsid w:val="002B0284"/>
    <w:rsid w:val="002B294D"/>
    <w:rsid w:val="002C1C99"/>
    <w:rsid w:val="002C54EB"/>
    <w:rsid w:val="002C789C"/>
    <w:rsid w:val="002D3255"/>
    <w:rsid w:val="002D5D57"/>
    <w:rsid w:val="002D628F"/>
    <w:rsid w:val="00303C54"/>
    <w:rsid w:val="0031528D"/>
    <w:rsid w:val="00331204"/>
    <w:rsid w:val="0033697E"/>
    <w:rsid w:val="00340F5B"/>
    <w:rsid w:val="00342438"/>
    <w:rsid w:val="00342685"/>
    <w:rsid w:val="00351BEA"/>
    <w:rsid w:val="00352A3C"/>
    <w:rsid w:val="00352F3B"/>
    <w:rsid w:val="003768A3"/>
    <w:rsid w:val="00381E26"/>
    <w:rsid w:val="003843F0"/>
    <w:rsid w:val="0039556E"/>
    <w:rsid w:val="003C22C3"/>
    <w:rsid w:val="003C2535"/>
    <w:rsid w:val="003C436C"/>
    <w:rsid w:val="003D0ABD"/>
    <w:rsid w:val="003D221A"/>
    <w:rsid w:val="003D4022"/>
    <w:rsid w:val="003D64C8"/>
    <w:rsid w:val="003E763F"/>
    <w:rsid w:val="003F0967"/>
    <w:rsid w:val="003F3B93"/>
    <w:rsid w:val="003F429C"/>
    <w:rsid w:val="0040018C"/>
    <w:rsid w:val="00416EC2"/>
    <w:rsid w:val="00417924"/>
    <w:rsid w:val="00441541"/>
    <w:rsid w:val="00466233"/>
    <w:rsid w:val="00472D3F"/>
    <w:rsid w:val="004875A3"/>
    <w:rsid w:val="0049494F"/>
    <w:rsid w:val="004A0BB3"/>
    <w:rsid w:val="004A5EAF"/>
    <w:rsid w:val="004B6C91"/>
    <w:rsid w:val="004C1C86"/>
    <w:rsid w:val="004C2E6E"/>
    <w:rsid w:val="004D143A"/>
    <w:rsid w:val="004D6817"/>
    <w:rsid w:val="004E02D7"/>
    <w:rsid w:val="004F1FD3"/>
    <w:rsid w:val="00503089"/>
    <w:rsid w:val="00504B68"/>
    <w:rsid w:val="00505796"/>
    <w:rsid w:val="00511553"/>
    <w:rsid w:val="00511782"/>
    <w:rsid w:val="0053733F"/>
    <w:rsid w:val="005408E7"/>
    <w:rsid w:val="00553285"/>
    <w:rsid w:val="00553354"/>
    <w:rsid w:val="0055486D"/>
    <w:rsid w:val="00577305"/>
    <w:rsid w:val="005775FB"/>
    <w:rsid w:val="00586906"/>
    <w:rsid w:val="0059225D"/>
    <w:rsid w:val="005939C6"/>
    <w:rsid w:val="00597EAC"/>
    <w:rsid w:val="005A0CAE"/>
    <w:rsid w:val="005A345D"/>
    <w:rsid w:val="005B1673"/>
    <w:rsid w:val="005C2E0B"/>
    <w:rsid w:val="005C7295"/>
    <w:rsid w:val="005D7CEE"/>
    <w:rsid w:val="005E0F15"/>
    <w:rsid w:val="005E2BAD"/>
    <w:rsid w:val="005E352B"/>
    <w:rsid w:val="005F3ACB"/>
    <w:rsid w:val="00600168"/>
    <w:rsid w:val="00614899"/>
    <w:rsid w:val="006430B9"/>
    <w:rsid w:val="00644297"/>
    <w:rsid w:val="006565ED"/>
    <w:rsid w:val="00661301"/>
    <w:rsid w:val="00661944"/>
    <w:rsid w:val="006635CE"/>
    <w:rsid w:val="006649F0"/>
    <w:rsid w:val="00665397"/>
    <w:rsid w:val="00666DD8"/>
    <w:rsid w:val="00670203"/>
    <w:rsid w:val="006717FC"/>
    <w:rsid w:val="006843B5"/>
    <w:rsid w:val="00685BD9"/>
    <w:rsid w:val="006A1F16"/>
    <w:rsid w:val="006B3FBB"/>
    <w:rsid w:val="006C24C0"/>
    <w:rsid w:val="006D0353"/>
    <w:rsid w:val="006D1169"/>
    <w:rsid w:val="006D79E5"/>
    <w:rsid w:val="006F4A60"/>
    <w:rsid w:val="006F733A"/>
    <w:rsid w:val="00701713"/>
    <w:rsid w:val="0070672E"/>
    <w:rsid w:val="00706804"/>
    <w:rsid w:val="007107AC"/>
    <w:rsid w:val="00712CB9"/>
    <w:rsid w:val="007227AC"/>
    <w:rsid w:val="00722E98"/>
    <w:rsid w:val="0072514D"/>
    <w:rsid w:val="00726745"/>
    <w:rsid w:val="0074694B"/>
    <w:rsid w:val="00746DC5"/>
    <w:rsid w:val="00750BF5"/>
    <w:rsid w:val="0075603E"/>
    <w:rsid w:val="00760843"/>
    <w:rsid w:val="0077214C"/>
    <w:rsid w:val="00792BC4"/>
    <w:rsid w:val="007954A9"/>
    <w:rsid w:val="00795706"/>
    <w:rsid w:val="007B0DFA"/>
    <w:rsid w:val="007B3103"/>
    <w:rsid w:val="007B36E6"/>
    <w:rsid w:val="007B4FBA"/>
    <w:rsid w:val="007B552D"/>
    <w:rsid w:val="007B728C"/>
    <w:rsid w:val="007B7BB6"/>
    <w:rsid w:val="007D1EC6"/>
    <w:rsid w:val="007E39DF"/>
    <w:rsid w:val="007E4BB0"/>
    <w:rsid w:val="007E5E59"/>
    <w:rsid w:val="007E73A3"/>
    <w:rsid w:val="00804149"/>
    <w:rsid w:val="008168A4"/>
    <w:rsid w:val="00816E18"/>
    <w:rsid w:val="008176F3"/>
    <w:rsid w:val="00823D33"/>
    <w:rsid w:val="00826359"/>
    <w:rsid w:val="00826404"/>
    <w:rsid w:val="008266CA"/>
    <w:rsid w:val="008310F6"/>
    <w:rsid w:val="00832E6E"/>
    <w:rsid w:val="00841205"/>
    <w:rsid w:val="00844DA4"/>
    <w:rsid w:val="00846F09"/>
    <w:rsid w:val="00855FFD"/>
    <w:rsid w:val="00857441"/>
    <w:rsid w:val="008640E1"/>
    <w:rsid w:val="0087353A"/>
    <w:rsid w:val="008759A8"/>
    <w:rsid w:val="00875B51"/>
    <w:rsid w:val="008A03E6"/>
    <w:rsid w:val="008A0623"/>
    <w:rsid w:val="008A0F51"/>
    <w:rsid w:val="008B2BD1"/>
    <w:rsid w:val="008B4392"/>
    <w:rsid w:val="008B46AB"/>
    <w:rsid w:val="008C46BE"/>
    <w:rsid w:val="008C6CDF"/>
    <w:rsid w:val="008D3C97"/>
    <w:rsid w:val="008E2067"/>
    <w:rsid w:val="008E707B"/>
    <w:rsid w:val="008E762B"/>
    <w:rsid w:val="008E7AAF"/>
    <w:rsid w:val="008F7D31"/>
    <w:rsid w:val="00911FB3"/>
    <w:rsid w:val="009210A6"/>
    <w:rsid w:val="0092130E"/>
    <w:rsid w:val="00924378"/>
    <w:rsid w:val="009312A7"/>
    <w:rsid w:val="00936067"/>
    <w:rsid w:val="00944D7A"/>
    <w:rsid w:val="00953D34"/>
    <w:rsid w:val="009571BF"/>
    <w:rsid w:val="00957D99"/>
    <w:rsid w:val="009611F3"/>
    <w:rsid w:val="00962A22"/>
    <w:rsid w:val="00963273"/>
    <w:rsid w:val="00966897"/>
    <w:rsid w:val="00973F49"/>
    <w:rsid w:val="00990F87"/>
    <w:rsid w:val="009979B1"/>
    <w:rsid w:val="009A0F76"/>
    <w:rsid w:val="009A57C4"/>
    <w:rsid w:val="009B162E"/>
    <w:rsid w:val="009B4B1B"/>
    <w:rsid w:val="009C4629"/>
    <w:rsid w:val="009C6270"/>
    <w:rsid w:val="009E3964"/>
    <w:rsid w:val="009F1721"/>
    <w:rsid w:val="009F2007"/>
    <w:rsid w:val="009F232A"/>
    <w:rsid w:val="009F6582"/>
    <w:rsid w:val="00A03BCD"/>
    <w:rsid w:val="00A277A7"/>
    <w:rsid w:val="00A31631"/>
    <w:rsid w:val="00A33C2C"/>
    <w:rsid w:val="00A413A7"/>
    <w:rsid w:val="00A41A24"/>
    <w:rsid w:val="00A505E2"/>
    <w:rsid w:val="00A627F3"/>
    <w:rsid w:val="00A7217A"/>
    <w:rsid w:val="00A763F2"/>
    <w:rsid w:val="00A86068"/>
    <w:rsid w:val="00A91D75"/>
    <w:rsid w:val="00A94718"/>
    <w:rsid w:val="00AA049A"/>
    <w:rsid w:val="00AB1C7E"/>
    <w:rsid w:val="00AC1F7D"/>
    <w:rsid w:val="00AC343A"/>
    <w:rsid w:val="00AD43FE"/>
    <w:rsid w:val="00AE7499"/>
    <w:rsid w:val="00B01817"/>
    <w:rsid w:val="00B104A5"/>
    <w:rsid w:val="00B13062"/>
    <w:rsid w:val="00B71FA5"/>
    <w:rsid w:val="00B91225"/>
    <w:rsid w:val="00BB0329"/>
    <w:rsid w:val="00BC34F2"/>
    <w:rsid w:val="00BD5DF8"/>
    <w:rsid w:val="00BE5C3C"/>
    <w:rsid w:val="00BE7E91"/>
    <w:rsid w:val="00BF1C1D"/>
    <w:rsid w:val="00C0501F"/>
    <w:rsid w:val="00C11D25"/>
    <w:rsid w:val="00C1448E"/>
    <w:rsid w:val="00C17F04"/>
    <w:rsid w:val="00C25E3B"/>
    <w:rsid w:val="00C4091D"/>
    <w:rsid w:val="00C44484"/>
    <w:rsid w:val="00C44DB5"/>
    <w:rsid w:val="00C50FEA"/>
    <w:rsid w:val="00C61B88"/>
    <w:rsid w:val="00C6323A"/>
    <w:rsid w:val="00C82393"/>
    <w:rsid w:val="00C82B69"/>
    <w:rsid w:val="00C87193"/>
    <w:rsid w:val="00C903B9"/>
    <w:rsid w:val="00CA521A"/>
    <w:rsid w:val="00CB27A1"/>
    <w:rsid w:val="00CC37D9"/>
    <w:rsid w:val="00CC616C"/>
    <w:rsid w:val="00CD050B"/>
    <w:rsid w:val="00CD6221"/>
    <w:rsid w:val="00D05282"/>
    <w:rsid w:val="00D071EA"/>
    <w:rsid w:val="00D12A84"/>
    <w:rsid w:val="00D16584"/>
    <w:rsid w:val="00D2227F"/>
    <w:rsid w:val="00D44E92"/>
    <w:rsid w:val="00D476F7"/>
    <w:rsid w:val="00D55CBC"/>
    <w:rsid w:val="00D56533"/>
    <w:rsid w:val="00D65C7B"/>
    <w:rsid w:val="00D72493"/>
    <w:rsid w:val="00D7420C"/>
    <w:rsid w:val="00D777FF"/>
    <w:rsid w:val="00D85379"/>
    <w:rsid w:val="00D8631A"/>
    <w:rsid w:val="00D87CD8"/>
    <w:rsid w:val="00D90713"/>
    <w:rsid w:val="00D91F19"/>
    <w:rsid w:val="00D946BE"/>
    <w:rsid w:val="00DA24C8"/>
    <w:rsid w:val="00DB4791"/>
    <w:rsid w:val="00DB688F"/>
    <w:rsid w:val="00DB79A6"/>
    <w:rsid w:val="00DC0D87"/>
    <w:rsid w:val="00DC1766"/>
    <w:rsid w:val="00DC27E6"/>
    <w:rsid w:val="00DC53B9"/>
    <w:rsid w:val="00DC5665"/>
    <w:rsid w:val="00DC62F7"/>
    <w:rsid w:val="00DD340F"/>
    <w:rsid w:val="00DD75C2"/>
    <w:rsid w:val="00DE1FC8"/>
    <w:rsid w:val="00DE2FCC"/>
    <w:rsid w:val="00DF1CFA"/>
    <w:rsid w:val="00E04BCC"/>
    <w:rsid w:val="00E173B2"/>
    <w:rsid w:val="00E2228E"/>
    <w:rsid w:val="00E22464"/>
    <w:rsid w:val="00E32803"/>
    <w:rsid w:val="00E35F27"/>
    <w:rsid w:val="00E37BB1"/>
    <w:rsid w:val="00E437ED"/>
    <w:rsid w:val="00E523C3"/>
    <w:rsid w:val="00E5388E"/>
    <w:rsid w:val="00E6016B"/>
    <w:rsid w:val="00E61886"/>
    <w:rsid w:val="00E67CEC"/>
    <w:rsid w:val="00E7102C"/>
    <w:rsid w:val="00E724E3"/>
    <w:rsid w:val="00E74602"/>
    <w:rsid w:val="00E766FE"/>
    <w:rsid w:val="00E815B4"/>
    <w:rsid w:val="00E81E3E"/>
    <w:rsid w:val="00E9389E"/>
    <w:rsid w:val="00E94B95"/>
    <w:rsid w:val="00EA3999"/>
    <w:rsid w:val="00EB1456"/>
    <w:rsid w:val="00EC64E3"/>
    <w:rsid w:val="00ED3DB6"/>
    <w:rsid w:val="00ED6905"/>
    <w:rsid w:val="00EE1856"/>
    <w:rsid w:val="00EE3AEC"/>
    <w:rsid w:val="00EE446C"/>
    <w:rsid w:val="00EE582E"/>
    <w:rsid w:val="00EF64C7"/>
    <w:rsid w:val="00F26461"/>
    <w:rsid w:val="00F279AA"/>
    <w:rsid w:val="00F34140"/>
    <w:rsid w:val="00F4378A"/>
    <w:rsid w:val="00F472CD"/>
    <w:rsid w:val="00F47823"/>
    <w:rsid w:val="00F61114"/>
    <w:rsid w:val="00F77E23"/>
    <w:rsid w:val="00F80380"/>
    <w:rsid w:val="00F83DF3"/>
    <w:rsid w:val="00F84F9A"/>
    <w:rsid w:val="00FA4703"/>
    <w:rsid w:val="00FA7F7C"/>
    <w:rsid w:val="00FB66C6"/>
    <w:rsid w:val="00FD1778"/>
    <w:rsid w:val="00FE0D74"/>
    <w:rsid w:val="00FE2A72"/>
    <w:rsid w:val="00FE3D2C"/>
    <w:rsid w:val="00FE50AE"/>
    <w:rsid w:val="00FF37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BAD0D"/>
  <w15:docId w15:val="{84B9A6F6-B4BB-4F57-B89F-29DE5568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rsid w:val="00855FFD"/>
    <w:pPr>
      <w:tabs>
        <w:tab w:val="left" w:pos="450"/>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paragraph" w:styleId="NormalWeb">
    <w:name w:val="Normal (Web)"/>
    <w:basedOn w:val="Normal"/>
    <w:uiPriority w:val="99"/>
    <w:unhideWhenUsed/>
    <w:rsid w:val="008E762B"/>
    <w:pPr>
      <w:spacing w:before="100" w:beforeAutospacing="1" w:after="100" w:afterAutospacing="1" w:line="240" w:lineRule="auto"/>
      <w:contextualSpacing w:val="0"/>
    </w:pPr>
    <w:rPr>
      <w:rFonts w:ascii="Arial" w:eastAsiaTheme="minorEastAsia" w:hAnsi="Arial" w:cs="Arial"/>
      <w:color w:val="auto"/>
      <w:sz w:val="20"/>
      <w:lang w:eastAsia="en-US"/>
    </w:rPr>
  </w:style>
  <w:style w:type="paragraph" w:styleId="ListParagraph">
    <w:name w:val="List Paragraph"/>
    <w:basedOn w:val="Normal"/>
    <w:uiPriority w:val="34"/>
    <w:qFormat/>
    <w:rsid w:val="00C61B88"/>
    <w:pPr>
      <w:ind w:left="720"/>
    </w:pPr>
  </w:style>
  <w:style w:type="table" w:styleId="GridTable6Colorful">
    <w:name w:val="Grid Table 6 Colorful"/>
    <w:basedOn w:val="TableNormal"/>
    <w:uiPriority w:val="51"/>
    <w:rsid w:val="00381E26"/>
    <w:pPr>
      <w:spacing w:after="0" w:line="240" w:lineRule="auto"/>
    </w:pPr>
    <w:rPr>
      <w:color w:val="262140" w:themeColor="text1"/>
    </w:r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insideV w:val="single" w:sz="4" w:space="0" w:color="685BAA" w:themeColor="text1" w:themeTint="99"/>
      </w:tblBorders>
    </w:tblPr>
    <w:tblStylePr w:type="firstRow">
      <w:rPr>
        <w:b/>
        <w:bCs/>
      </w:rPr>
      <w:tblPr/>
      <w:tcPr>
        <w:tcBorders>
          <w:bottom w:val="single" w:sz="12" w:space="0" w:color="685BAA" w:themeColor="text1" w:themeTint="99"/>
        </w:tcBorders>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styleId="ListTable4">
    <w:name w:val="List Table 4"/>
    <w:basedOn w:val="TableNormal"/>
    <w:uiPriority w:val="49"/>
    <w:rsid w:val="00381E26"/>
    <w:pPr>
      <w:spacing w:after="0" w:line="240" w:lineRule="auto"/>
    </w:pPr>
    <w:tblPr>
      <w:tblStyleRowBandSize w:val="1"/>
      <w:tblStyleColBandSize w:val="1"/>
      <w:tblBorders>
        <w:top w:val="single" w:sz="4" w:space="0" w:color="685BAA" w:themeColor="text1" w:themeTint="99"/>
        <w:left w:val="single" w:sz="4" w:space="0" w:color="685BAA" w:themeColor="text1" w:themeTint="99"/>
        <w:bottom w:val="single" w:sz="4" w:space="0" w:color="685BAA" w:themeColor="text1" w:themeTint="99"/>
        <w:right w:val="single" w:sz="4" w:space="0" w:color="685BAA" w:themeColor="text1" w:themeTint="99"/>
        <w:insideH w:val="single" w:sz="4" w:space="0" w:color="685BAA" w:themeColor="text1" w:themeTint="99"/>
      </w:tblBorders>
    </w:tblPr>
    <w:tblStylePr w:type="firstRow">
      <w:rPr>
        <w:b/>
        <w:bCs/>
        <w:color w:val="FFFFFF" w:themeColor="background1"/>
      </w:rPr>
      <w:tblPr/>
      <w:tcPr>
        <w:tcBorders>
          <w:top w:val="single" w:sz="4" w:space="0" w:color="262140" w:themeColor="text1"/>
          <w:left w:val="single" w:sz="4" w:space="0" w:color="262140" w:themeColor="text1"/>
          <w:bottom w:val="single" w:sz="4" w:space="0" w:color="262140" w:themeColor="text1"/>
          <w:right w:val="single" w:sz="4" w:space="0" w:color="262140" w:themeColor="text1"/>
          <w:insideH w:val="nil"/>
        </w:tcBorders>
        <w:shd w:val="clear" w:color="auto" w:fill="262140" w:themeFill="text1"/>
      </w:tcPr>
    </w:tblStylePr>
    <w:tblStylePr w:type="lastRow">
      <w:rPr>
        <w:b/>
        <w:bCs/>
      </w:rPr>
      <w:tblPr/>
      <w:tcPr>
        <w:tcBorders>
          <w:top w:val="double" w:sz="4" w:space="0" w:color="685BAA" w:themeColor="text1" w:themeTint="99"/>
        </w:tcBorders>
      </w:tcPr>
    </w:tblStylePr>
    <w:tblStylePr w:type="firstCol">
      <w:rPr>
        <w:b/>
        <w:bCs/>
      </w:rPr>
    </w:tblStylePr>
    <w:tblStylePr w:type="lastCol">
      <w:rPr>
        <w:b/>
        <w:bCs/>
      </w:rPr>
    </w:tblStylePr>
    <w:tblStylePr w:type="band1Vert">
      <w:tblPr/>
      <w:tcPr>
        <w:shd w:val="clear" w:color="auto" w:fill="CCC8E3" w:themeFill="text1" w:themeFillTint="33"/>
      </w:tcPr>
    </w:tblStylePr>
    <w:tblStylePr w:type="band1Horz">
      <w:tblPr/>
      <w:tcPr>
        <w:shd w:val="clear" w:color="auto" w:fill="CCC8E3" w:themeFill="text1" w:themeFillTint="33"/>
      </w:tcPr>
    </w:tblStylePr>
  </w:style>
  <w:style w:type="table" w:styleId="GridTable4-Accent5">
    <w:name w:val="Grid Table 4 Accent 5"/>
    <w:basedOn w:val="TableNormal"/>
    <w:uiPriority w:val="49"/>
    <w:rsid w:val="00CD050B"/>
    <w:pPr>
      <w:spacing w:after="0" w:line="240" w:lineRule="auto"/>
    </w:pPr>
    <w:tblPr>
      <w:tblStyleRowBandSize w:val="1"/>
      <w:tblStyleColBandSize w:val="1"/>
      <w:tblBorders>
        <w:top w:val="single" w:sz="4" w:space="0" w:color="887CB5" w:themeColor="accent5" w:themeTint="99"/>
        <w:left w:val="single" w:sz="4" w:space="0" w:color="887CB5" w:themeColor="accent5" w:themeTint="99"/>
        <w:bottom w:val="single" w:sz="4" w:space="0" w:color="887CB5" w:themeColor="accent5" w:themeTint="99"/>
        <w:right w:val="single" w:sz="4" w:space="0" w:color="887CB5" w:themeColor="accent5" w:themeTint="99"/>
        <w:insideH w:val="single" w:sz="4" w:space="0" w:color="887CB5" w:themeColor="accent5" w:themeTint="99"/>
        <w:insideV w:val="single" w:sz="4" w:space="0" w:color="887CB5" w:themeColor="accent5" w:themeTint="99"/>
      </w:tblBorders>
    </w:tblPr>
    <w:tblStylePr w:type="firstRow">
      <w:rPr>
        <w:b/>
        <w:bCs/>
        <w:color w:val="FFFFFF" w:themeColor="background1"/>
      </w:rPr>
      <w:tblPr/>
      <w:tcPr>
        <w:tcBorders>
          <w:top w:val="single" w:sz="4" w:space="0" w:color="473D6C" w:themeColor="accent5"/>
          <w:left w:val="single" w:sz="4" w:space="0" w:color="473D6C" w:themeColor="accent5"/>
          <w:bottom w:val="single" w:sz="4" w:space="0" w:color="473D6C" w:themeColor="accent5"/>
          <w:right w:val="single" w:sz="4" w:space="0" w:color="473D6C" w:themeColor="accent5"/>
          <w:insideH w:val="nil"/>
          <w:insideV w:val="nil"/>
        </w:tcBorders>
        <w:shd w:val="clear" w:color="auto" w:fill="473D6C" w:themeFill="accent5"/>
      </w:tcPr>
    </w:tblStylePr>
    <w:tblStylePr w:type="lastRow">
      <w:rPr>
        <w:b/>
        <w:bCs/>
      </w:rPr>
      <w:tblPr/>
      <w:tcPr>
        <w:tcBorders>
          <w:top w:val="double" w:sz="4" w:space="0" w:color="473D6C" w:themeColor="accent5"/>
        </w:tcBorders>
      </w:tcPr>
    </w:tblStylePr>
    <w:tblStylePr w:type="firstCol">
      <w:rPr>
        <w:b/>
        <w:bCs/>
      </w:rPr>
    </w:tblStylePr>
    <w:tblStylePr w:type="lastCol">
      <w:rPr>
        <w:b/>
        <w:bCs/>
      </w:rPr>
    </w:tblStylePr>
    <w:tblStylePr w:type="band1Vert">
      <w:tblPr/>
      <w:tcPr>
        <w:shd w:val="clear" w:color="auto" w:fill="D7D3E6" w:themeFill="accent5" w:themeFillTint="33"/>
      </w:tcPr>
    </w:tblStylePr>
    <w:tblStylePr w:type="band1Horz">
      <w:tblPr/>
      <w:tcPr>
        <w:shd w:val="clear" w:color="auto" w:fill="D7D3E6" w:themeFill="accent5" w:themeFillTint="33"/>
      </w:tcPr>
    </w:tblStylePr>
  </w:style>
  <w:style w:type="table" w:styleId="GridTable4-Accent4">
    <w:name w:val="Grid Table 4 Accent 4"/>
    <w:basedOn w:val="TableNormal"/>
    <w:uiPriority w:val="49"/>
    <w:rsid w:val="001218A2"/>
    <w:pPr>
      <w:spacing w:after="0" w:line="240" w:lineRule="auto"/>
    </w:pPr>
    <w:tblPr>
      <w:tblStyleRowBandSize w:val="1"/>
      <w:tblStyleColBandSize w:val="1"/>
      <w:tblBorders>
        <w:top w:val="single" w:sz="4" w:space="0" w:color="6C8BCA" w:themeColor="accent4" w:themeTint="99"/>
        <w:left w:val="single" w:sz="4" w:space="0" w:color="6C8BCA" w:themeColor="accent4" w:themeTint="99"/>
        <w:bottom w:val="single" w:sz="4" w:space="0" w:color="6C8BCA" w:themeColor="accent4" w:themeTint="99"/>
        <w:right w:val="single" w:sz="4" w:space="0" w:color="6C8BCA" w:themeColor="accent4" w:themeTint="99"/>
        <w:insideH w:val="single" w:sz="4" w:space="0" w:color="6C8BCA" w:themeColor="accent4" w:themeTint="99"/>
        <w:insideV w:val="single" w:sz="4" w:space="0" w:color="6C8BCA" w:themeColor="accent4" w:themeTint="99"/>
      </w:tblBorders>
    </w:tblPr>
    <w:tblStylePr w:type="firstRow">
      <w:rPr>
        <w:b/>
        <w:bCs/>
        <w:color w:val="FFFFFF" w:themeColor="background1"/>
      </w:rPr>
      <w:tblPr/>
      <w:tcPr>
        <w:tcBorders>
          <w:top w:val="single" w:sz="4" w:space="0" w:color="2F4B83" w:themeColor="accent4"/>
          <w:left w:val="single" w:sz="4" w:space="0" w:color="2F4B83" w:themeColor="accent4"/>
          <w:bottom w:val="single" w:sz="4" w:space="0" w:color="2F4B83" w:themeColor="accent4"/>
          <w:right w:val="single" w:sz="4" w:space="0" w:color="2F4B83" w:themeColor="accent4"/>
          <w:insideH w:val="nil"/>
          <w:insideV w:val="nil"/>
        </w:tcBorders>
        <w:shd w:val="clear" w:color="auto" w:fill="2F4B83" w:themeFill="accent4"/>
      </w:tcPr>
    </w:tblStylePr>
    <w:tblStylePr w:type="lastRow">
      <w:rPr>
        <w:b/>
        <w:bCs/>
      </w:rPr>
      <w:tblPr/>
      <w:tcPr>
        <w:tcBorders>
          <w:top w:val="double" w:sz="4" w:space="0" w:color="2F4B83" w:themeColor="accent4"/>
        </w:tcBorders>
      </w:tcPr>
    </w:tblStylePr>
    <w:tblStylePr w:type="firstCol">
      <w:rPr>
        <w:b/>
        <w:bCs/>
      </w:rPr>
    </w:tblStylePr>
    <w:tblStylePr w:type="lastCol">
      <w:rPr>
        <w:b/>
        <w:bCs/>
      </w:rPr>
    </w:tblStylePr>
    <w:tblStylePr w:type="band1Vert">
      <w:tblPr/>
      <w:tcPr>
        <w:shd w:val="clear" w:color="auto" w:fill="CDD8ED" w:themeFill="accent4" w:themeFillTint="33"/>
      </w:tcPr>
    </w:tblStylePr>
    <w:tblStylePr w:type="band1Horz">
      <w:tblPr/>
      <w:tcPr>
        <w:shd w:val="clear" w:color="auto" w:fill="CDD8ED" w:themeFill="accent4" w:themeFillTint="33"/>
      </w:tcPr>
    </w:tblStylePr>
  </w:style>
  <w:style w:type="table" w:styleId="GridTable4-Accent1">
    <w:name w:val="Grid Table 4 Accent 1"/>
    <w:basedOn w:val="TableNormal"/>
    <w:uiPriority w:val="49"/>
    <w:rsid w:val="004A0BB3"/>
    <w:pPr>
      <w:spacing w:after="0" w:line="240" w:lineRule="auto"/>
    </w:p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character" w:customStyle="1" w:styleId="apple-converted-space">
    <w:name w:val="apple-converted-space"/>
    <w:basedOn w:val="DefaultParagraphFont"/>
    <w:rsid w:val="00417924"/>
  </w:style>
  <w:style w:type="character" w:styleId="Emphasis">
    <w:name w:val="Emphasis"/>
    <w:basedOn w:val="DefaultParagraphFont"/>
    <w:uiPriority w:val="20"/>
    <w:qFormat/>
    <w:rsid w:val="00417924"/>
    <w:rPr>
      <w:i/>
      <w:iCs/>
    </w:rPr>
  </w:style>
  <w:style w:type="table" w:styleId="GridTable5Dark-Accent5">
    <w:name w:val="Grid Table 5 Dark Accent 5"/>
    <w:basedOn w:val="TableNormal"/>
    <w:uiPriority w:val="50"/>
    <w:rsid w:val="004415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D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D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D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D6C" w:themeFill="accent5"/>
      </w:tcPr>
    </w:tblStylePr>
    <w:tblStylePr w:type="band1Vert">
      <w:tblPr/>
      <w:tcPr>
        <w:shd w:val="clear" w:color="auto" w:fill="AFA7CD" w:themeFill="accent5" w:themeFillTint="66"/>
      </w:tcPr>
    </w:tblStylePr>
    <w:tblStylePr w:type="band1Horz">
      <w:tblPr/>
      <w:tcPr>
        <w:shd w:val="clear" w:color="auto" w:fill="AFA7CD" w:themeFill="accent5" w:themeFillTint="66"/>
      </w:tcPr>
    </w:tblStylePr>
  </w:style>
  <w:style w:type="table" w:customStyle="1" w:styleId="GridTable4-Accent11">
    <w:name w:val="Grid Table 4 - Accent 11"/>
    <w:basedOn w:val="TableNormal"/>
    <w:next w:val="GridTable4-Accent1"/>
    <w:uiPriority w:val="49"/>
    <w:rsid w:val="00352F3B"/>
    <w:pPr>
      <w:spacing w:after="0" w:line="240" w:lineRule="auto"/>
    </w:pPr>
    <w:tblPr>
      <w:tblStyleRowBandSize w:val="1"/>
      <w:tblStyleColBandSize w:val="1"/>
      <w:tblBorders>
        <w:top w:val="single" w:sz="4" w:space="0" w:color="F7E5A4" w:themeColor="accent1" w:themeTint="99"/>
        <w:left w:val="single" w:sz="4" w:space="0" w:color="F7E5A4" w:themeColor="accent1" w:themeTint="99"/>
        <w:bottom w:val="single" w:sz="4" w:space="0" w:color="F7E5A4" w:themeColor="accent1" w:themeTint="99"/>
        <w:right w:val="single" w:sz="4" w:space="0" w:color="F7E5A4" w:themeColor="accent1" w:themeTint="99"/>
        <w:insideH w:val="single" w:sz="4" w:space="0" w:color="F7E5A4" w:themeColor="accent1" w:themeTint="99"/>
        <w:insideV w:val="single" w:sz="4" w:space="0" w:color="F7E5A4" w:themeColor="accent1" w:themeTint="99"/>
      </w:tblBorders>
    </w:tblPr>
    <w:tblStylePr w:type="firstRow">
      <w:rPr>
        <w:b/>
        <w:bCs/>
        <w:color w:val="FFFFFF" w:themeColor="background1"/>
      </w:rPr>
      <w:tblPr/>
      <w:tcPr>
        <w:tcBorders>
          <w:top w:val="single" w:sz="4" w:space="0" w:color="F3D569" w:themeColor="accent1"/>
          <w:left w:val="single" w:sz="4" w:space="0" w:color="F3D569" w:themeColor="accent1"/>
          <w:bottom w:val="single" w:sz="4" w:space="0" w:color="F3D569" w:themeColor="accent1"/>
          <w:right w:val="single" w:sz="4" w:space="0" w:color="F3D569" w:themeColor="accent1"/>
          <w:insideH w:val="nil"/>
          <w:insideV w:val="nil"/>
        </w:tcBorders>
        <w:shd w:val="clear" w:color="auto" w:fill="F3D569" w:themeFill="accent1"/>
      </w:tcPr>
    </w:tblStylePr>
    <w:tblStylePr w:type="lastRow">
      <w:rPr>
        <w:b/>
        <w:bCs/>
      </w:rPr>
      <w:tblPr/>
      <w:tcPr>
        <w:tcBorders>
          <w:top w:val="double" w:sz="4" w:space="0" w:color="F3D569" w:themeColor="accent1"/>
        </w:tcBorders>
      </w:tcPr>
    </w:tblStylePr>
    <w:tblStylePr w:type="firstCol">
      <w:rPr>
        <w:b/>
        <w:bCs/>
      </w:rPr>
    </w:tblStylePr>
    <w:tblStylePr w:type="lastCol">
      <w:rPr>
        <w:b/>
        <w:bCs/>
      </w:rPr>
    </w:tblStylePr>
    <w:tblStylePr w:type="band1Vert">
      <w:tblPr/>
      <w:tcPr>
        <w:shd w:val="clear" w:color="auto" w:fill="FCF6E0" w:themeFill="accent1" w:themeFillTint="33"/>
      </w:tcPr>
    </w:tblStylePr>
    <w:tblStylePr w:type="band1Horz">
      <w:tblPr/>
      <w:tcPr>
        <w:shd w:val="clear" w:color="auto" w:fill="FCF6E0" w:themeFill="accent1" w:themeFillTint="33"/>
      </w:tcPr>
    </w:tblStylePr>
  </w:style>
  <w:style w:type="character" w:styleId="FollowedHyperlink">
    <w:name w:val="FollowedHyperlink"/>
    <w:basedOn w:val="DefaultParagraphFont"/>
    <w:uiPriority w:val="99"/>
    <w:semiHidden/>
    <w:unhideWhenUsed/>
    <w:rsid w:val="00166349"/>
    <w:rPr>
      <w:color w:val="ECBE18" w:themeColor="followedHyperlink"/>
      <w:u w:val="single"/>
    </w:rPr>
  </w:style>
  <w:style w:type="paragraph" w:customStyle="1" w:styleId="BasicParagraph">
    <w:name w:val="[Basic Paragraph]"/>
    <w:basedOn w:val="Normal"/>
    <w:uiPriority w:val="99"/>
    <w:rsid w:val="005B1673"/>
    <w:pPr>
      <w:widowControl w:val="0"/>
      <w:autoSpaceDE w:val="0"/>
      <w:autoSpaceDN w:val="0"/>
      <w:adjustRightInd w:val="0"/>
      <w:spacing w:line="288" w:lineRule="auto"/>
      <w:contextualSpacing w:val="0"/>
      <w:textAlignment w:val="center"/>
    </w:pPr>
    <w:rPr>
      <w:rFonts w:ascii="MinionPro-Regular" w:hAnsi="MinionPro-Regular" w:cs="MinionPro-Regular"/>
      <w:color w:val="000000"/>
      <w:szCs w:val="24"/>
      <w:lang w:eastAsia="en-US"/>
    </w:rPr>
  </w:style>
  <w:style w:type="character" w:customStyle="1" w:styleId="CharacterStyle2">
    <w:name w:val="Character Style 2"/>
    <w:uiPriority w:val="99"/>
    <w:rsid w:val="005B1673"/>
    <w:rPr>
      <w:b/>
      <w:bCs/>
      <w:i/>
      <w:iCs/>
      <w:smallCaps/>
      <w:color w:val="598343"/>
      <w:sz w:val="38"/>
      <w:szCs w:val="38"/>
    </w:rPr>
  </w:style>
  <w:style w:type="character" w:customStyle="1" w:styleId="CharacterStyle7">
    <w:name w:val="Character Style 7"/>
    <w:uiPriority w:val="99"/>
    <w:rsid w:val="005B1673"/>
    <w:rPr>
      <w:rFonts w:ascii="SchoolBookNew" w:hAnsi="SchoolBookNew" w:cs="SchoolBookNew"/>
      <w:color w:val="24408E"/>
      <w:sz w:val="38"/>
      <w:szCs w:val="38"/>
    </w:rPr>
  </w:style>
  <w:style w:type="character" w:styleId="UnresolvedMention">
    <w:name w:val="Unresolved Mention"/>
    <w:basedOn w:val="DefaultParagraphFont"/>
    <w:uiPriority w:val="99"/>
    <w:semiHidden/>
    <w:unhideWhenUsed/>
    <w:rsid w:val="00D9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01444">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84328936">
      <w:bodyDiv w:val="1"/>
      <w:marLeft w:val="0"/>
      <w:marRight w:val="0"/>
      <w:marTop w:val="0"/>
      <w:marBottom w:val="0"/>
      <w:divBdr>
        <w:top w:val="none" w:sz="0" w:space="0" w:color="auto"/>
        <w:left w:val="none" w:sz="0" w:space="0" w:color="auto"/>
        <w:bottom w:val="none" w:sz="0" w:space="0" w:color="auto"/>
        <w:right w:val="none" w:sz="0" w:space="0" w:color="auto"/>
      </w:divBdr>
    </w:div>
    <w:div w:id="15665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ldoe.org/academics/essa.s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rionschools.net/Page/9319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ionschools.net/Page/50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wns_000\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F6F9780A85BC4997AF8B6701F52EC1" ma:contentTypeVersion="18" ma:contentTypeDescription="Create a new document." ma:contentTypeScope="" ma:versionID="fc36f24e2b3e62ce529313bdbe15de66">
  <xsd:schema xmlns:xsd="http://www.w3.org/2001/XMLSchema" xmlns:xs="http://www.w3.org/2001/XMLSchema" xmlns:p="http://schemas.microsoft.com/office/2006/metadata/properties" xmlns:ns3="63ed7919-6806-4f58-9fa8-bacc04a86380" xmlns:ns4="fc7f4e51-8aaf-4576-a955-e441fa5d9190" targetNamespace="http://schemas.microsoft.com/office/2006/metadata/properties" ma:root="true" ma:fieldsID="66fe9f4b32f122f6c46e96496e6fa3d8" ns3:_="" ns4:_="">
    <xsd:import namespace="63ed7919-6806-4f58-9fa8-bacc04a86380"/>
    <xsd:import namespace="fc7f4e51-8aaf-4576-a955-e441fa5d9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7919-6806-4f58-9fa8-bacc04a863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f4e51-8aaf-4576-a955-e441fa5d91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3ed7919-6806-4f58-9fa8-bacc04a8638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12F55-CF34-401C-BA76-0E3D9F216FEE}">
  <ds:schemaRefs>
    <ds:schemaRef ds:uri="http://schemas.openxmlformats.org/officeDocument/2006/bibliography"/>
  </ds:schemaRefs>
</ds:datastoreItem>
</file>

<file path=customXml/itemProps3.xml><?xml version="1.0" encoding="utf-8"?>
<ds:datastoreItem xmlns:ds="http://schemas.openxmlformats.org/officeDocument/2006/customXml" ds:itemID="{48461F51-BDE3-4E44-9159-E99521BD6327}">
  <ds:schemaRefs>
    <ds:schemaRef ds:uri="http://schemas.microsoft.com/sharepoint/v3/contenttype/forms"/>
  </ds:schemaRefs>
</ds:datastoreItem>
</file>

<file path=customXml/itemProps4.xml><?xml version="1.0" encoding="utf-8"?>
<ds:datastoreItem xmlns:ds="http://schemas.openxmlformats.org/officeDocument/2006/customXml" ds:itemID="{F85013D2-E3CC-407C-AD6D-3A1CBE13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7919-6806-4f58-9fa8-bacc04a86380"/>
    <ds:schemaRef ds:uri="fc7f4e51-8aaf-4576-a955-e441fa5d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6BE96B-9AC7-4F22-81C1-FA76020A85EB}">
  <ds:schemaRefs>
    <ds:schemaRef ds:uri="http://schemas.microsoft.com/office/2006/metadata/properties"/>
    <ds:schemaRef ds:uri="http://schemas.microsoft.com/office/infopath/2007/PartnerControls"/>
    <ds:schemaRef ds:uri="63ed7919-6806-4f58-9fa8-bacc04a86380"/>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57</TotalTime>
  <Pages>7</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Title I Parent and Family Engagement Plan Template</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Parent and Family Engagement Plan Template</dc:title>
  <dc:subject/>
  <dc:creator>Niki Micheau</dc:creator>
  <cp:keywords>Title I;PFEP</cp:keywords>
  <dc:description/>
  <cp:lastModifiedBy>Elizabeth Brown</cp:lastModifiedBy>
  <cp:revision>16</cp:revision>
  <cp:lastPrinted>2023-06-08T13:29:00Z</cp:lastPrinted>
  <dcterms:created xsi:type="dcterms:W3CDTF">2024-07-11T12:28:00Z</dcterms:created>
  <dcterms:modified xsi:type="dcterms:W3CDTF">2024-07-11T13:25:00Z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0x0101004CF6F9780A85BC4997AF8B6701F52EC1</vt:lpwstr>
  </property>
  <property fmtid="{D5CDD505-2E9C-101B-9397-08002B2CF9AE}" pid="3" name="GrammarlyDocumentId">
    <vt:lpwstr>ff43a16f858c859ae271d3bcccb452eddda4b9d7c93b975c5b88474437b1cf6d</vt:lpwstr>
  </property>
</Properties>
</file>